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0" w:rsidRPr="008D1A0B" w:rsidRDefault="00F915AF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1A6D6A">
        <w:rPr>
          <w:sz w:val="24"/>
          <w:szCs w:val="24"/>
          <w:lang w:val="en-US"/>
        </w:rPr>
        <w:t xml:space="preserve"> </w:t>
      </w:r>
      <w:r w:rsidR="00653AAD">
        <w:rPr>
          <w:sz w:val="24"/>
          <w:szCs w:val="24"/>
          <w:lang w:val="bg-BG"/>
        </w:rPr>
        <w:t xml:space="preserve"> </w:t>
      </w:r>
      <w:r w:rsidR="00EE7EE1">
        <w:rPr>
          <w:sz w:val="24"/>
          <w:szCs w:val="24"/>
          <w:lang w:val="bg-BG"/>
        </w:rPr>
        <w:t>(</w:t>
      </w:r>
      <w:r w:rsidR="008D1A0B">
        <w:rPr>
          <w:sz w:val="24"/>
          <w:szCs w:val="24"/>
          <w:lang w:val="bg-BG"/>
        </w:rPr>
        <w:t>Октомври 2016 г.)</w:t>
      </w:r>
      <w:r w:rsidR="00591867">
        <w:rPr>
          <w:sz w:val="24"/>
          <w:szCs w:val="24"/>
          <w:lang w:val="bg-BG"/>
        </w:rPr>
        <w:t xml:space="preserve"> </w:t>
      </w:r>
      <w:r w:rsidR="007E4BCE">
        <w:rPr>
          <w:sz w:val="24"/>
          <w:szCs w:val="24"/>
          <w:lang w:val="bg-BG"/>
        </w:rPr>
        <w:t xml:space="preserve"> </w:t>
      </w:r>
      <w:r w:rsidR="00181802">
        <w:rPr>
          <w:sz w:val="24"/>
          <w:szCs w:val="24"/>
          <w:lang w:val="bg-BG"/>
        </w:rPr>
        <w:t xml:space="preserve"> </w:t>
      </w: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C824E8">
        <w:rPr>
          <w:sz w:val="32"/>
          <w:szCs w:val="32"/>
          <w:lang w:val="bg-BG"/>
        </w:rPr>
        <w:t>ас</w:t>
      </w:r>
      <w:r w:rsidR="002637C3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д-р </w:t>
      </w:r>
      <w:r w:rsidR="00C824E8">
        <w:rPr>
          <w:sz w:val="32"/>
          <w:szCs w:val="32"/>
          <w:lang w:val="bg-BG"/>
        </w:rPr>
        <w:t>Екатерина Величкова Богомилова</w:t>
      </w:r>
      <w:r>
        <w:rPr>
          <w:sz w:val="32"/>
          <w:szCs w:val="32"/>
          <w:lang w:val="bg-BG"/>
        </w:rPr>
        <w:t>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LightList-Accent4"/>
        <w:tblW w:w="0" w:type="auto"/>
        <w:tblLook w:val="01E0" w:firstRow="1" w:lastRow="1" w:firstColumn="1" w:lastColumn="1" w:noHBand="0" w:noVBand="0"/>
      </w:tblPr>
      <w:tblGrid>
        <w:gridCol w:w="3873"/>
        <w:gridCol w:w="6691"/>
      </w:tblGrid>
      <w:tr w:rsidR="00DE5DA8" w:rsidRPr="007358A3" w:rsidTr="00AE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Екатерина</w:t>
            </w:r>
          </w:p>
        </w:tc>
      </w:tr>
      <w:tr w:rsidR="00DE5DA8" w:rsidRPr="007358A3" w:rsidTr="00AE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Величкова</w:t>
            </w:r>
          </w:p>
        </w:tc>
      </w:tr>
      <w:tr w:rsidR="00DE5DA8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Богомилова</w:t>
            </w:r>
          </w:p>
        </w:tc>
      </w:tr>
      <w:tr w:rsidR="00DE5DA8" w:rsidRPr="007358A3" w:rsidTr="00AE34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DE5DA8" w:rsidRPr="00E55C26" w:rsidRDefault="00E55C26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 xml:space="preserve">8195298,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DE5DA8" w:rsidRPr="002637C3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 w:rsidR="00C824E8"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   </w:t>
            </w:r>
            <w:hyperlink r:id="rId7" w:history="1">
              <w:r w:rsidR="00C824E8" w:rsidRPr="00C824E8">
                <w:rPr>
                  <w:rStyle w:val="Hyperlink"/>
                  <w:color w:val="auto"/>
                  <w:sz w:val="24"/>
                  <w:szCs w:val="24"/>
                  <w:u w:val="none"/>
                </w:rPr>
                <w:t>bogomilova.ekaterina@gmail.com</w:t>
              </w:r>
            </w:hyperlink>
            <w:r w:rsidR="002637C3" w:rsidRPr="00C824E8">
              <w:rPr>
                <w:sz w:val="24"/>
                <w:szCs w:val="24"/>
                <w:lang w:val="en-US"/>
              </w:rPr>
              <w:t>,</w:t>
            </w:r>
            <w:r w:rsidR="002637C3">
              <w:rPr>
                <w:sz w:val="24"/>
                <w:szCs w:val="24"/>
                <w:lang w:val="en-US"/>
              </w:rPr>
              <w:t xml:space="preserve"> </w:t>
            </w:r>
            <w:r w:rsidR="00C824E8">
              <w:rPr>
                <w:sz w:val="24"/>
                <w:szCs w:val="24"/>
                <w:lang w:val="en-US"/>
              </w:rPr>
              <w:t>ebogomilova</w:t>
            </w:r>
            <w:r w:rsidR="002637C3">
              <w:rPr>
                <w:sz w:val="24"/>
                <w:szCs w:val="24"/>
                <w:lang w:val="en-US"/>
              </w:rPr>
              <w:t>@unwe.bg</w:t>
            </w:r>
          </w:p>
          <w:p w:rsidR="00DE5DA8" w:rsidRPr="00F44D82" w:rsidRDefault="00C824E8" w:rsidP="00650C5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ebogomilova</w:t>
            </w:r>
            <w:proofErr w:type="spellEnd"/>
            <w:r w:rsidR="00DE5DA8" w:rsidRPr="00F44D82">
              <w:rPr>
                <w:sz w:val="24"/>
                <w:szCs w:val="24"/>
              </w:rPr>
              <w:t>@e-dnrs.org</w:t>
            </w: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F5982" w:rsidRPr="005F50F5" w:rsidRDefault="00C824E8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Доктор по „Икономика и управление” (Икономика на отбраната и сигурността) от юли 2014 г. с тема на дисертационен труд „Усъвършенстване на защитата при наводнения в Република България”. Асистент в </w:t>
      </w:r>
      <w:r w:rsidR="00BF5982" w:rsidRPr="00BF5982">
        <w:rPr>
          <w:sz w:val="24"/>
          <w:szCs w:val="24"/>
          <w:lang w:val="bg-BG"/>
        </w:rPr>
        <w:t>катедра „Национална и регионална сигурност” (от 20</w:t>
      </w:r>
      <w:r>
        <w:rPr>
          <w:sz w:val="24"/>
          <w:szCs w:val="24"/>
          <w:lang w:val="bg-BG"/>
        </w:rPr>
        <w:t>14</w:t>
      </w:r>
      <w:r w:rsidR="00BF5982" w:rsidRPr="005F50F5">
        <w:rPr>
          <w:sz w:val="24"/>
          <w:szCs w:val="24"/>
          <w:lang w:val="bg-BG"/>
        </w:rPr>
        <w:t xml:space="preserve">). Има общо </w:t>
      </w:r>
      <w:r w:rsidR="005F50F5" w:rsidRPr="005F50F5">
        <w:rPr>
          <w:sz w:val="24"/>
          <w:szCs w:val="24"/>
          <w:lang w:val="bg-BG"/>
        </w:rPr>
        <w:t>1</w:t>
      </w:r>
      <w:r w:rsidR="00920E6F">
        <w:rPr>
          <w:sz w:val="24"/>
          <w:szCs w:val="24"/>
          <w:lang w:val="bg-BG"/>
        </w:rPr>
        <w:t>7</w:t>
      </w:r>
      <w:r w:rsidR="005F50F5" w:rsidRPr="005F50F5">
        <w:rPr>
          <w:sz w:val="24"/>
          <w:szCs w:val="24"/>
          <w:lang w:val="bg-BG"/>
        </w:rPr>
        <w:t xml:space="preserve"> </w:t>
      </w:r>
      <w:r w:rsidR="00710E8D" w:rsidRPr="005F50F5">
        <w:rPr>
          <w:sz w:val="24"/>
          <w:szCs w:val="24"/>
          <w:lang w:val="bg-BG"/>
        </w:rPr>
        <w:t>публика</w:t>
      </w:r>
      <w:r w:rsidR="00672414" w:rsidRPr="005F50F5">
        <w:rPr>
          <w:sz w:val="24"/>
          <w:szCs w:val="24"/>
          <w:lang w:val="bg-BG"/>
        </w:rPr>
        <w:t xml:space="preserve">ции – </w:t>
      </w:r>
      <w:r w:rsidR="005175AE" w:rsidRPr="005F50F5">
        <w:rPr>
          <w:sz w:val="24"/>
          <w:szCs w:val="24"/>
          <w:lang w:val="bg-BG"/>
        </w:rPr>
        <w:t>1</w:t>
      </w:r>
      <w:r w:rsidR="00BF5982" w:rsidRPr="005F50F5">
        <w:rPr>
          <w:sz w:val="24"/>
          <w:szCs w:val="24"/>
          <w:lang w:val="bg-BG"/>
        </w:rPr>
        <w:t xml:space="preserve"> на английски</w:t>
      </w:r>
      <w:r w:rsidR="00653AAD" w:rsidRPr="005F50F5">
        <w:rPr>
          <w:sz w:val="24"/>
          <w:szCs w:val="24"/>
          <w:lang w:val="bg-BG"/>
        </w:rPr>
        <w:t xml:space="preserve"> език</w:t>
      </w:r>
      <w:r w:rsidR="00BF5982" w:rsidRPr="005F50F5">
        <w:rPr>
          <w:sz w:val="24"/>
          <w:szCs w:val="24"/>
          <w:lang w:val="bg-BG"/>
        </w:rPr>
        <w:t xml:space="preserve"> и </w:t>
      </w:r>
      <w:r w:rsidR="005175AE" w:rsidRPr="005F50F5">
        <w:rPr>
          <w:sz w:val="24"/>
          <w:szCs w:val="24"/>
          <w:lang w:val="bg-BG"/>
        </w:rPr>
        <w:t>1</w:t>
      </w:r>
      <w:r w:rsidR="00920E6F">
        <w:rPr>
          <w:sz w:val="24"/>
          <w:szCs w:val="24"/>
          <w:lang w:val="bg-BG"/>
        </w:rPr>
        <w:t>6</w:t>
      </w:r>
      <w:r w:rsidR="006C7A0D" w:rsidRPr="005F50F5">
        <w:rPr>
          <w:sz w:val="24"/>
          <w:szCs w:val="24"/>
          <w:lang w:val="bg-BG"/>
        </w:rPr>
        <w:t xml:space="preserve"> на български.</w:t>
      </w:r>
    </w:p>
    <w:p w:rsidR="00BF5982" w:rsidRPr="00481AB5" w:rsidRDefault="00B25428" w:rsidP="00BF5982">
      <w:pPr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>Води</w:t>
      </w:r>
      <w:r w:rsidR="00BF5982" w:rsidRPr="00BF5982">
        <w:rPr>
          <w:bCs/>
          <w:sz w:val="24"/>
          <w:szCs w:val="24"/>
          <w:lang w:val="bg-BG"/>
        </w:rPr>
        <w:t xml:space="preserve"> упражнения </w:t>
      </w:r>
      <w:r>
        <w:rPr>
          <w:bCs/>
          <w:sz w:val="24"/>
          <w:szCs w:val="24"/>
          <w:lang w:val="bg-BG"/>
        </w:rPr>
        <w:t>по „Управление на отбранителните ресурси”, „Управление на извънредните ситуации”</w:t>
      </w:r>
      <w:r w:rsidR="00EE7EE1">
        <w:rPr>
          <w:bCs/>
          <w:sz w:val="24"/>
          <w:szCs w:val="24"/>
          <w:lang w:val="bg-BG"/>
        </w:rPr>
        <w:t>, „Корпоративна сигурност“</w:t>
      </w:r>
      <w:r>
        <w:rPr>
          <w:bCs/>
          <w:sz w:val="24"/>
          <w:szCs w:val="24"/>
          <w:lang w:val="bg-BG"/>
        </w:rPr>
        <w:t>.</w:t>
      </w:r>
    </w:p>
    <w:p w:rsidR="006050E0" w:rsidRDefault="00BF5982" w:rsidP="00B25428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>Владее английски</w:t>
      </w:r>
      <w:r w:rsidR="00C824E8">
        <w:rPr>
          <w:bCs/>
          <w:sz w:val="24"/>
          <w:szCs w:val="24"/>
          <w:lang w:val="en-US"/>
        </w:rPr>
        <w:t xml:space="preserve"> </w:t>
      </w:r>
      <w:r w:rsidR="00C824E8">
        <w:rPr>
          <w:bCs/>
          <w:sz w:val="24"/>
          <w:szCs w:val="24"/>
          <w:lang w:val="bg-BG"/>
        </w:rPr>
        <w:t xml:space="preserve">и </w:t>
      </w:r>
      <w:r w:rsidR="00B25428">
        <w:rPr>
          <w:bCs/>
          <w:sz w:val="24"/>
          <w:szCs w:val="24"/>
          <w:lang w:val="bg-BG"/>
        </w:rPr>
        <w:t>руски.</w:t>
      </w:r>
      <w:r w:rsidRPr="00BF5982">
        <w:rPr>
          <w:bCs/>
          <w:sz w:val="24"/>
          <w:szCs w:val="24"/>
          <w:lang w:val="bg-BG"/>
        </w:rPr>
        <w:t xml:space="preserve"> </w:t>
      </w:r>
    </w:p>
    <w:p w:rsidR="00764FAF" w:rsidRDefault="00764FAF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4928CA" w:rsidRDefault="004928CA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C63A80" w:rsidRPr="004926D2" w:rsidRDefault="00CC5CCE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</w:t>
      </w:r>
      <w:r w:rsidR="00FD12E2">
        <w:rPr>
          <w:sz w:val="32"/>
          <w:szCs w:val="32"/>
          <w:lang w:val="bg-BG"/>
        </w:rPr>
        <w:t>ЧНА СПРАВКА</w:t>
      </w:r>
      <w:r w:rsidR="00DE5DA8">
        <w:rPr>
          <w:sz w:val="32"/>
          <w:szCs w:val="32"/>
          <w:lang w:val="bg-BG"/>
        </w:rPr>
        <w:t xml:space="preserve"> (подробен формат)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ас. д-р Екатерина Величкова Богомилова,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C824E8" w:rsidRPr="008E0109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LightList-Accent4"/>
        <w:tblW w:w="10064" w:type="dxa"/>
        <w:tblLook w:val="01E0" w:firstRow="1" w:lastRow="1" w:firstColumn="1" w:lastColumn="1" w:noHBand="0" w:noVBand="0"/>
      </w:tblPr>
      <w:tblGrid>
        <w:gridCol w:w="3774"/>
        <w:gridCol w:w="6290"/>
      </w:tblGrid>
      <w:tr w:rsidR="00C824E8" w:rsidRPr="007358A3" w:rsidTr="00AE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</w:tr>
      <w:tr w:rsidR="00C824E8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Екатерина</w:t>
            </w:r>
          </w:p>
        </w:tc>
      </w:tr>
      <w:tr w:rsidR="00C824E8" w:rsidRPr="007358A3" w:rsidTr="00AE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Величкова</w:t>
            </w:r>
          </w:p>
        </w:tc>
      </w:tr>
      <w:tr w:rsidR="00C824E8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Богомилова</w:t>
            </w:r>
          </w:p>
        </w:tc>
      </w:tr>
      <w:tr w:rsidR="00C824E8" w:rsidRPr="007358A3" w:rsidTr="00AE34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0" w:type="dxa"/>
          </w:tcPr>
          <w:p w:rsidR="00C824E8" w:rsidRPr="00E55C26" w:rsidRDefault="00C824E8" w:rsidP="00C824E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C824E8" w:rsidRPr="004926D2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 xml:space="preserve">8195298, 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C824E8" w:rsidRPr="002637C3" w:rsidRDefault="00C824E8" w:rsidP="00C824E8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hyperlink r:id="rId8" w:history="1">
              <w:r w:rsidRPr="00C824E8">
                <w:rPr>
                  <w:rStyle w:val="Hyperlink"/>
                  <w:color w:val="auto"/>
                  <w:sz w:val="24"/>
                  <w:szCs w:val="24"/>
                  <w:u w:val="none"/>
                </w:rPr>
                <w:t>bogomilova.ekaterina@gmail.com</w:t>
              </w:r>
            </w:hyperlink>
            <w:r w:rsidRPr="00C824E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ebogomilova@unwe.bg</w:t>
            </w:r>
          </w:p>
          <w:p w:rsidR="00C824E8" w:rsidRPr="00F44D82" w:rsidRDefault="00C824E8" w:rsidP="00C824E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ebogomilova</w:t>
            </w:r>
            <w:proofErr w:type="spellEnd"/>
            <w:r w:rsidRPr="00F44D82">
              <w:rPr>
                <w:sz w:val="24"/>
                <w:szCs w:val="24"/>
              </w:rPr>
              <w:t>@e-dnrs.org</w:t>
            </w:r>
          </w:p>
        </w:tc>
      </w:tr>
    </w:tbl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C63A80" w:rsidRDefault="00C63A80">
      <w:pPr>
        <w:widowControl/>
        <w:rPr>
          <w:sz w:val="24"/>
          <w:szCs w:val="24"/>
        </w:rPr>
      </w:pP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1.</w:t>
      </w:r>
      <w:r w:rsidRPr="00B25428">
        <w:rPr>
          <w:sz w:val="24"/>
          <w:szCs w:val="24"/>
          <w:lang w:val="bg-BG"/>
        </w:rPr>
        <w:tab/>
        <w:t>Доктор,</w:t>
      </w:r>
      <w:r w:rsidR="00EE7EE1">
        <w:rPr>
          <w:sz w:val="24"/>
          <w:szCs w:val="24"/>
          <w:lang w:val="bg-BG"/>
        </w:rPr>
        <w:t xml:space="preserve"> </w:t>
      </w:r>
      <w:r w:rsidRPr="00B25428">
        <w:rPr>
          <w:sz w:val="24"/>
          <w:szCs w:val="24"/>
          <w:lang w:val="bg-BG"/>
        </w:rPr>
        <w:t>Университет за национално и световно стопанство, „Икономика и управление” (Икономика на отбраната и сигурността), 2014 г.</w:t>
      </w: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2.</w:t>
      </w:r>
      <w:r w:rsidRPr="00B25428">
        <w:rPr>
          <w:sz w:val="24"/>
          <w:szCs w:val="24"/>
          <w:lang w:val="bg-BG"/>
        </w:rPr>
        <w:tab/>
        <w:t>Магистър, Университет за национално и световно стопанство, „Финансов контрол”, 2010г.</w:t>
      </w: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3.</w:t>
      </w:r>
      <w:r w:rsidRPr="00B25428">
        <w:rPr>
          <w:sz w:val="24"/>
          <w:szCs w:val="24"/>
          <w:lang w:val="bg-BG"/>
        </w:rPr>
        <w:tab/>
        <w:t>Магистър, Национален военен университет „Васил Левски” – Велико Търново, специалност “Национална и регионална сигурност”, специализация „Управление на кризи”, 2010 г.</w:t>
      </w:r>
    </w:p>
    <w:p w:rsidR="00B25428" w:rsidRPr="002637C3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4.</w:t>
      </w:r>
      <w:r w:rsidRPr="00B25428">
        <w:rPr>
          <w:sz w:val="24"/>
          <w:szCs w:val="24"/>
          <w:lang w:val="bg-BG"/>
        </w:rPr>
        <w:tab/>
        <w:t>Бакалавър, Университет за национално и световно стопанство, „Икономика на отбраната и сигурността”, 2008 г.</w:t>
      </w:r>
    </w:p>
    <w:p w:rsidR="008B61AB" w:rsidRP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Style w:val="LightList-Accent4"/>
        <w:tblW w:w="0" w:type="auto"/>
        <w:tblLook w:val="01E0" w:firstRow="1" w:lastRow="1" w:firstColumn="1" w:lastColumn="1" w:noHBand="0" w:noVBand="0"/>
      </w:tblPr>
      <w:tblGrid>
        <w:gridCol w:w="4261"/>
        <w:gridCol w:w="5803"/>
      </w:tblGrid>
      <w:tr w:rsidR="00E37F02" w:rsidRPr="007358A3" w:rsidTr="00AE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332DC2" w:rsidP="007358A3">
            <w:pPr>
              <w:widowControl/>
              <w:rPr>
                <w:b w:val="0"/>
                <w:bCs w:val="0"/>
                <w:sz w:val="28"/>
                <w:szCs w:val="28"/>
                <w:lang w:val="bg-BG"/>
              </w:rPr>
            </w:pPr>
            <w:r w:rsidRPr="007358A3">
              <w:rPr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E37F02" w:rsidRPr="007358A3" w:rsidRDefault="00E37F02" w:rsidP="007358A3">
            <w:pPr>
              <w:widowControl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37F02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332DC2" w:rsidP="00B25428">
            <w:pPr>
              <w:widowControl/>
              <w:rPr>
                <w:b w:val="0"/>
                <w:bCs w:val="0"/>
                <w:sz w:val="28"/>
                <w:szCs w:val="28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От </w:t>
            </w:r>
            <w:r w:rsidR="00B25428">
              <w:rPr>
                <w:sz w:val="24"/>
                <w:szCs w:val="24"/>
                <w:lang w:val="bg-BG"/>
              </w:rPr>
              <w:t>2014</w:t>
            </w:r>
            <w:r w:rsidRPr="007358A3">
              <w:rPr>
                <w:sz w:val="24"/>
                <w:szCs w:val="24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E37F02" w:rsidRPr="007358A3" w:rsidRDefault="00B25428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 в катедра „Национална и регионална сигурност”, УНСС</w:t>
            </w:r>
          </w:p>
        </w:tc>
      </w:tr>
      <w:tr w:rsidR="00E37F02" w:rsidRPr="007358A3" w:rsidTr="00AE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2275A6" w:rsidRDefault="00B25428" w:rsidP="00BD43B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Доктор</w:t>
            </w:r>
            <w:r w:rsidR="002275A6" w:rsidRPr="007358A3">
              <w:rPr>
                <w:sz w:val="24"/>
                <w:szCs w:val="24"/>
                <w:lang w:val="bg-BG"/>
              </w:rPr>
              <w:t>,</w:t>
            </w:r>
            <w:r w:rsidR="00BD43B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Асистент в</w:t>
            </w:r>
            <w:r w:rsidR="00972C48" w:rsidRPr="007358A3">
              <w:rPr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2637C3" w:rsidRPr="002637C3">
              <w:rPr>
                <w:sz w:val="24"/>
                <w:szCs w:val="24"/>
                <w:lang w:val="bg-BG"/>
              </w:rPr>
              <w:t xml:space="preserve"> (от </w:t>
            </w:r>
            <w:r>
              <w:rPr>
                <w:sz w:val="24"/>
                <w:szCs w:val="24"/>
                <w:lang w:val="bg-BG"/>
              </w:rPr>
              <w:t>15.09.2014 г.</w:t>
            </w:r>
            <w:r w:rsidR="002637C3" w:rsidRPr="002637C3">
              <w:rPr>
                <w:sz w:val="24"/>
                <w:szCs w:val="24"/>
                <w:lang w:val="bg-BG"/>
              </w:rPr>
              <w:t>)</w:t>
            </w:r>
          </w:p>
          <w:p w:rsidR="00BD43B7" w:rsidRPr="00BD43B7" w:rsidRDefault="00BD43B7" w:rsidP="00BD43B7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06.10.2015 г. Научен секретар на катедра „Национална и регионална сигурност“</w:t>
            </w:r>
            <w:r w:rsidR="00EE7EE1">
              <w:rPr>
                <w:sz w:val="24"/>
                <w:szCs w:val="24"/>
                <w:lang w:val="bg-BG"/>
              </w:rPr>
              <w:t xml:space="preserve"> (06.10.2015г.)</w:t>
            </w:r>
          </w:p>
        </w:tc>
      </w:tr>
      <w:tr w:rsidR="00E37F02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E37F02" w:rsidRPr="007358A3" w:rsidRDefault="00B25428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отбранителните ресурси</w:t>
            </w:r>
          </w:p>
          <w:p w:rsidR="006C0CB2" w:rsidRPr="00BD43B7" w:rsidRDefault="00B25428" w:rsidP="00B2542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извънредните ситуации</w:t>
            </w:r>
          </w:p>
          <w:p w:rsidR="00BD43B7" w:rsidRPr="00BD43B7" w:rsidRDefault="00BD43B7" w:rsidP="00B2542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Икономически анализ и планиране в отбраната и сигурността</w:t>
            </w:r>
          </w:p>
          <w:p w:rsidR="00BD43B7" w:rsidRPr="00B25428" w:rsidRDefault="00BD43B7" w:rsidP="00BD43B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Актуални проблеми в отбраната и сигурността</w:t>
            </w:r>
          </w:p>
        </w:tc>
      </w:tr>
      <w:tr w:rsidR="00E37F02" w:rsidRPr="007358A3" w:rsidTr="00AE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lastRenderedPageBreak/>
              <w:t xml:space="preserve">Езикови умения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E37F02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Руски</w:t>
            </w:r>
          </w:p>
        </w:tc>
      </w:tr>
      <w:tr w:rsidR="00E37F02" w:rsidRPr="007358A3" w:rsidTr="00AE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2275A6" w:rsidRPr="007358A3" w:rsidRDefault="002275A6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  <w:r w:rsidR="00B25428">
              <w:rPr>
                <w:sz w:val="24"/>
                <w:szCs w:val="24"/>
                <w:lang w:val="bg-BG"/>
              </w:rPr>
              <w:t xml:space="preserve"> </w:t>
            </w:r>
            <w:r w:rsidR="00B25428" w:rsidRPr="00B25428">
              <w:rPr>
                <w:sz w:val="24"/>
                <w:szCs w:val="24"/>
                <w:lang w:val="bg-BG"/>
              </w:rPr>
              <w:t>Управление на кризи; Количествени методи в управлението на кризи; Анализ на нормативните системи на кризисния мениджмънт; Екологична и технологична сигурност; Икономически анализ и планиране</w:t>
            </w:r>
            <w:r w:rsidR="00B25428">
              <w:rPr>
                <w:sz w:val="24"/>
                <w:szCs w:val="24"/>
                <w:lang w:val="bg-BG"/>
              </w:rPr>
              <w:t>; Управление на отбранителните ресурси</w:t>
            </w:r>
          </w:p>
        </w:tc>
      </w:tr>
      <w:tr w:rsidR="002275A6" w:rsidRPr="007358A3" w:rsidTr="00AE34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275A6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3" w:type="dxa"/>
          </w:tcPr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6804EE" w:rsidRDefault="006804EE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 w:rsidR="00F51085">
        <w:rPr>
          <w:sz w:val="24"/>
          <w:szCs w:val="24"/>
          <w:lang w:val="bg-BG"/>
        </w:rPr>
        <w:t>ас</w:t>
      </w:r>
      <w:r w:rsidR="00E4010B">
        <w:rPr>
          <w:sz w:val="24"/>
          <w:szCs w:val="24"/>
          <w:lang w:val="bg-BG"/>
        </w:rPr>
        <w:t xml:space="preserve">. </w:t>
      </w:r>
      <w:r w:rsidRPr="006804EE">
        <w:rPr>
          <w:sz w:val="24"/>
          <w:szCs w:val="24"/>
          <w:lang w:val="bg-BG"/>
        </w:rPr>
        <w:t xml:space="preserve">д-р </w:t>
      </w:r>
      <w:r w:rsidR="00F51085">
        <w:rPr>
          <w:sz w:val="24"/>
          <w:szCs w:val="24"/>
          <w:lang w:val="bg-BG"/>
        </w:rPr>
        <w:t>Екатерина Величкова Богомилова</w:t>
      </w:r>
      <w:r w:rsidRPr="006804EE">
        <w:rPr>
          <w:sz w:val="24"/>
          <w:szCs w:val="24"/>
          <w:lang w:val="bg-BG"/>
        </w:rPr>
        <w:t>, катедра „Национална и регионална сигурност”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Style w:val="LightGrid-Accent4"/>
        <w:tblW w:w="10064" w:type="dxa"/>
        <w:tblLook w:val="0000" w:firstRow="0" w:lastRow="0" w:firstColumn="0" w:lastColumn="0" w:noHBand="0" w:noVBand="0"/>
      </w:tblPr>
      <w:tblGrid>
        <w:gridCol w:w="567"/>
        <w:gridCol w:w="4317"/>
        <w:gridCol w:w="2097"/>
        <w:gridCol w:w="3083"/>
      </w:tblGrid>
      <w:tr w:rsidR="001A18CF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804EE" w:rsidRPr="006804EE" w:rsidRDefault="006804EE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083" w:type="dxa"/>
          </w:tcPr>
          <w:p w:rsidR="006804EE" w:rsidRPr="006804EE" w:rsidRDefault="006804EE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1A18CF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А. Дисертация, автореферат и публикации, цитирани в дисертацията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6804EE" w:rsidRPr="006804EE" w:rsidRDefault="006804EE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F51085" w:rsidP="00F510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>
              <w:rPr>
                <w:sz w:val="24"/>
                <w:szCs w:val="24"/>
                <w:lang w:val="bg-BG"/>
              </w:rPr>
              <w:t>, Е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Усъвършенстване на защитата при наводнения в Република България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, Дисертационен труд за присъждане на образователната и научна степен “доктор”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6804EE" w:rsidRPr="006804EE" w:rsidRDefault="006804EE" w:rsidP="00F510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УНСС-София, </w:t>
            </w:r>
            <w:r w:rsidR="00F51085">
              <w:rPr>
                <w:sz w:val="24"/>
                <w:szCs w:val="24"/>
                <w:lang w:val="bg-BG"/>
              </w:rPr>
              <w:t>2014</w:t>
            </w:r>
            <w:r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1A18CF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F51085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>
              <w:rPr>
                <w:sz w:val="24"/>
                <w:szCs w:val="24"/>
                <w:lang w:val="bg-BG"/>
              </w:rPr>
              <w:t>, Е</w:t>
            </w:r>
            <w:r w:rsidRPr="006804EE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Усъвършенстване на защитата при наводнения в Република България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- Автореферат на дисертационния труд,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6804EE" w:rsidRPr="006804EE" w:rsidRDefault="0037076F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Авангард, </w:t>
            </w:r>
            <w:r w:rsidR="006804EE" w:rsidRPr="006804EE">
              <w:rPr>
                <w:sz w:val="24"/>
                <w:szCs w:val="24"/>
                <w:lang w:val="bg-BG"/>
              </w:rPr>
              <w:t>София, 20</w:t>
            </w:r>
            <w:r w:rsidR="00F51085">
              <w:rPr>
                <w:sz w:val="24"/>
                <w:szCs w:val="24"/>
                <w:lang w:val="bg-BG"/>
              </w:rPr>
              <w:t>14</w:t>
            </w:r>
          </w:p>
        </w:tc>
      </w:tr>
      <w:tr w:rsidR="008E4833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E4833" w:rsidRPr="006804EE" w:rsidRDefault="008E483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E4833" w:rsidRPr="006804EE" w:rsidRDefault="008E4833" w:rsidP="0083363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F51085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F51085">
              <w:rPr>
                <w:sz w:val="24"/>
                <w:szCs w:val="24"/>
                <w:lang w:val="bg-BG"/>
              </w:rPr>
              <w:t>, Е., „Икономически аспекти на защитата при наводнения”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E4833" w:rsidRPr="006804EE" w:rsidRDefault="008E4833" w:rsidP="00833636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8E4833" w:rsidRPr="006804EE" w:rsidRDefault="008E4833" w:rsidP="0083363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„Наука, образование, сигурност”, Юбилейна международна научна конференция „Десет години образование по сигурност в НБУ”: състояние и перспективи пред обучението в условия на динамична и трудно предвидима среда, Нов български университет, 2013</w:t>
            </w:r>
            <w:r>
              <w:rPr>
                <w:sz w:val="24"/>
                <w:szCs w:val="24"/>
                <w:lang w:val="bg-BG"/>
              </w:rPr>
              <w:t>, (399-409 стр.)</w:t>
            </w:r>
          </w:p>
        </w:tc>
      </w:tr>
      <w:tr w:rsidR="00AB08E6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B08E6" w:rsidRPr="006804EE" w:rsidRDefault="00AB08E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B08E6" w:rsidRPr="006804EE" w:rsidRDefault="00AB08E6" w:rsidP="00833636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>, Е., „Защита на стратегическите обекти от сектор „Водни ресурси” от терористични атаки в България”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B08E6" w:rsidRPr="006804EE" w:rsidRDefault="00AB08E6" w:rsidP="00833636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AB08E6" w:rsidRPr="006804EE" w:rsidRDefault="00AB08E6" w:rsidP="00833636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„Икономически аспекти на тероризма”, „Анализ на Българската практика и моделиране на връзката тероризъм – икономика”, </w:t>
            </w:r>
            <w:r w:rsidRPr="00B92DE6">
              <w:rPr>
                <w:sz w:val="24"/>
                <w:szCs w:val="24"/>
                <w:lang w:val="bg-BG"/>
              </w:rPr>
              <w:lastRenderedPageBreak/>
              <w:t>УИ „Стопанство” УНСС, гр. София, 2012</w:t>
            </w:r>
            <w:r>
              <w:rPr>
                <w:sz w:val="24"/>
                <w:szCs w:val="24"/>
                <w:lang w:val="bg-BG"/>
              </w:rPr>
              <w:t>, (173-183 стр.)</w:t>
            </w:r>
          </w:p>
        </w:tc>
      </w:tr>
      <w:tr w:rsidR="008E4833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E4833" w:rsidRPr="006804EE" w:rsidRDefault="008E483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8E4833" w:rsidRPr="006804EE" w:rsidRDefault="008E4833" w:rsidP="0083363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>, Е., „Защитата на населението при природни бедствия в България”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E4833" w:rsidRPr="006804EE" w:rsidRDefault="008E4833" w:rsidP="00833636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8E4833" w:rsidRPr="001A135D" w:rsidRDefault="008E4833" w:rsidP="0083363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„Управление на кризи”, „Международно коопериране, хуманитарна помощ и реакция при кризи”, УИ „Стопанство” УНСС, гр. София, 2011</w:t>
            </w:r>
            <w:r>
              <w:rPr>
                <w:sz w:val="24"/>
                <w:szCs w:val="24"/>
                <w:lang w:val="bg-BG"/>
              </w:rPr>
              <w:t>, (</w:t>
            </w:r>
            <w:r>
              <w:rPr>
                <w:sz w:val="24"/>
                <w:szCs w:val="24"/>
                <w:lang w:val="en-US"/>
              </w:rPr>
              <w:t xml:space="preserve">287-301 </w:t>
            </w:r>
            <w:r>
              <w:rPr>
                <w:sz w:val="24"/>
                <w:szCs w:val="24"/>
                <w:lang w:val="bg-BG"/>
              </w:rPr>
              <w:t>стр.)</w:t>
            </w:r>
          </w:p>
        </w:tc>
      </w:tr>
      <w:tr w:rsidR="001A18CF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Б. Монографии и студии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6804EE" w:rsidRPr="006804EE" w:rsidRDefault="006804EE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406AF5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406AF5" w:rsidRPr="00A70C7C" w:rsidRDefault="00A70C7C" w:rsidP="00A70C7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0" w:type="auto"/>
          </w:tcPr>
          <w:p w:rsidR="00406AF5" w:rsidRPr="00A027BF" w:rsidRDefault="00406AF5" w:rsidP="00C82D89">
            <w:pPr>
              <w:suppressAutoHyphens/>
              <w:autoSpaceDE/>
              <w:autoSpaceDN/>
              <w:adjustRightInd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>
              <w:rPr>
                <w:sz w:val="24"/>
                <w:szCs w:val="24"/>
                <w:lang w:val="bg-BG"/>
              </w:rPr>
              <w:t>, Е., „Оценка на екологичната сигурност в Дунавски район на Р България вследствие на наводнения“</w:t>
            </w:r>
          </w:p>
          <w:p w:rsidR="00406AF5" w:rsidRPr="00A027BF" w:rsidRDefault="00406AF5" w:rsidP="00C82D89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06AF5" w:rsidRDefault="00A22BDB" w:rsidP="00A22BDB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="00406AF5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406AF5" w:rsidRPr="00A027BF" w:rsidRDefault="00406AF5" w:rsidP="00C82D89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A027BF">
              <w:rPr>
                <w:sz w:val="24"/>
                <w:szCs w:val="24"/>
                <w:lang w:val="bg-BG"/>
              </w:rPr>
              <w:t>под печат</w:t>
            </w:r>
            <w:r>
              <w:rPr>
                <w:sz w:val="24"/>
                <w:szCs w:val="24"/>
                <w:lang w:val="bg-BG"/>
              </w:rPr>
              <w:t xml:space="preserve">, Издателски комплекс – УНСС 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6804EE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>, Е., Съвременни инструментариум за оценка на екологичната сигурност”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A22BDB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="00191141"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191141" w:rsidRPr="006804EE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„Съвременен инструментариум за оценяване на сигурността”, УИ „Стопанство” УНСС, гр. София, 2014</w:t>
            </w:r>
            <w:r>
              <w:rPr>
                <w:sz w:val="24"/>
                <w:szCs w:val="24"/>
                <w:lang w:val="bg-BG"/>
              </w:rPr>
              <w:t>, (102-112стр.)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191141" w:rsidRDefault="00A70C7C" w:rsidP="0019114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6804EE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 xml:space="preserve">, Е.,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B92DE6">
              <w:rPr>
                <w:sz w:val="24"/>
                <w:szCs w:val="24"/>
                <w:lang w:val="bg-BG"/>
              </w:rPr>
              <w:t>Съвременни мерки за елиминиране трафика на органи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A22BDB" w:rsidP="00C82D89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="00191141"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83" w:type="dxa"/>
          </w:tcPr>
          <w:p w:rsidR="00191141" w:rsidRPr="006804EE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„Трафик на хора: социално – икономически аспекти”, Авангард Прима, 2012</w:t>
            </w:r>
            <w:r>
              <w:rPr>
                <w:sz w:val="24"/>
                <w:szCs w:val="24"/>
                <w:lang w:val="bg-BG"/>
              </w:rPr>
              <w:t>, (180-193)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В. Учебници и учебни помагала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Г.  Статии в периодични издания и публикации в трудове на научни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19114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E4010B" w:rsidRDefault="00191141" w:rsidP="00BA5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bCs/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bCs/>
                <w:sz w:val="24"/>
                <w:szCs w:val="24"/>
                <w:lang w:val="bg-BG"/>
              </w:rPr>
              <w:t>, Е., „Проблемен анализ на фазите на защитата от природни бедствия в България”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E4010B" w:rsidRDefault="00191141" w:rsidP="00BA5F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83" w:type="dxa"/>
          </w:tcPr>
          <w:p w:rsidR="00191141" w:rsidRPr="00E4010B" w:rsidRDefault="00191141" w:rsidP="001338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Инфраструктура и комуникации, УНСС, март 2014</w:t>
            </w:r>
            <w:r>
              <w:rPr>
                <w:sz w:val="24"/>
                <w:szCs w:val="24"/>
                <w:lang w:val="bg-BG"/>
              </w:rPr>
              <w:t>, (178-187 стр.)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19114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B92DE6" w:rsidRDefault="00191141" w:rsidP="00BA5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bCs/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bCs/>
                <w:sz w:val="24"/>
                <w:szCs w:val="24"/>
                <w:lang w:val="bg-BG"/>
              </w:rPr>
              <w:t>, Е.,</w:t>
            </w:r>
            <w:r>
              <w:rPr>
                <w:bCs/>
                <w:sz w:val="24"/>
                <w:szCs w:val="24"/>
                <w:lang w:val="bg-BG"/>
              </w:rPr>
              <w:t xml:space="preserve"> „Икономическа оценка на наводненията чрез географско софтуерно приложение“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Default="00191141" w:rsidP="00BA5F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83" w:type="dxa"/>
          </w:tcPr>
          <w:p w:rsidR="00191141" w:rsidRPr="00B92DE6" w:rsidRDefault="00191141" w:rsidP="00133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„Икономически и социални алтернативи“, под печат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Д. Научни доклади и статии в сборници от конференции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A027BF" w:rsidRDefault="00191141" w:rsidP="00C82D89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A027BF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>, Е.,  Обучението в семинарите по „Управ</w:t>
            </w:r>
            <w:r>
              <w:rPr>
                <w:sz w:val="24"/>
                <w:szCs w:val="24"/>
                <w:lang w:val="bg-BG"/>
              </w:rPr>
              <w:t>ление на извънредните ситуации“</w:t>
            </w:r>
            <w:r w:rsidRPr="00A027BF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Default="00191141" w:rsidP="00C82D8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191141" w:rsidRPr="00A027BF" w:rsidRDefault="00191141" w:rsidP="00C82D89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A027BF">
              <w:rPr>
                <w:sz w:val="24"/>
                <w:szCs w:val="24"/>
                <w:lang w:val="bg-BG"/>
              </w:rPr>
              <w:t>25 години катедра „Национална и регионална сигурност“,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„Обучението и изследванията по икономика на отбраната и сигурността – настояще и бъдеще“, София-2016, Издателски комплекс – УНСС</w:t>
            </w:r>
            <w:r w:rsidR="006E336B">
              <w:rPr>
                <w:sz w:val="24"/>
                <w:szCs w:val="24"/>
                <w:lang w:val="bg-BG"/>
              </w:rPr>
              <w:t>, (116-125 стр.)</w:t>
            </w:r>
          </w:p>
        </w:tc>
      </w:tr>
      <w:tr w:rsidR="00A22BDB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22BDB" w:rsidRDefault="00A70C7C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A22BD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A22BDB" w:rsidRPr="0037076F" w:rsidRDefault="00A22BDB" w:rsidP="00C82D89">
            <w:pPr>
              <w:widowControl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A027BF">
              <w:rPr>
                <w:sz w:val="24"/>
                <w:szCs w:val="24"/>
                <w:lang w:val="bg-BG"/>
              </w:rPr>
              <w:t>Pavlov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, G., E.,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Bogomilova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About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Information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Crisis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Management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, 5TH </w:t>
            </w:r>
            <w:r w:rsidRPr="00A027BF">
              <w:rPr>
                <w:sz w:val="24"/>
                <w:szCs w:val="24"/>
                <w:lang w:val="bg-BG"/>
              </w:rPr>
              <w:lastRenderedPageBreak/>
              <w:t>INTERNATIONAL CONFERENCE ON APPLICATION OF INFORMATION AND COMMUNICATION TECHNOLOGY AND STATISTICS IN ECONOMY AND EDUCATION ICAICTSEE</w:t>
            </w:r>
            <w:r w:rsidRPr="00A027BF">
              <w:rPr>
                <w:rFonts w:hint="cs"/>
                <w:sz w:val="24"/>
                <w:szCs w:val="24"/>
                <w:lang w:val="bg-BG"/>
              </w:rPr>
              <w:t>–</w:t>
            </w:r>
            <w:r w:rsidRPr="00A027BF">
              <w:rPr>
                <w:sz w:val="24"/>
                <w:szCs w:val="24"/>
                <w:lang w:val="bg-BG"/>
              </w:rPr>
              <w:t xml:space="preserve">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22BDB" w:rsidRPr="00A027BF" w:rsidRDefault="00A22BDB" w:rsidP="00C82D8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Scientific report, co-author</w:t>
            </w:r>
          </w:p>
        </w:tc>
        <w:tc>
          <w:tcPr>
            <w:tcW w:w="3083" w:type="dxa"/>
          </w:tcPr>
          <w:p w:rsidR="00A22BDB" w:rsidRPr="00A027BF" w:rsidRDefault="00A22BDB" w:rsidP="00C82D89">
            <w:pPr>
              <w:widowControl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A027BF">
              <w:rPr>
                <w:sz w:val="24"/>
                <w:szCs w:val="24"/>
                <w:lang w:val="bg-BG"/>
              </w:rPr>
              <w:t>November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13</w:t>
            </w:r>
            <w:r w:rsidRPr="00A027BF">
              <w:rPr>
                <w:rFonts w:hint="cs"/>
                <w:sz w:val="24"/>
                <w:szCs w:val="24"/>
                <w:lang w:val="bg-BG"/>
              </w:rPr>
              <w:t>–</w:t>
            </w:r>
            <w:r w:rsidRPr="00A027BF">
              <w:rPr>
                <w:sz w:val="24"/>
                <w:szCs w:val="24"/>
                <w:lang w:val="bg-BG"/>
              </w:rPr>
              <w:t xml:space="preserve">14th, 2015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University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of National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and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r w:rsidRPr="00A027BF">
              <w:rPr>
                <w:sz w:val="24"/>
                <w:szCs w:val="24"/>
                <w:lang w:val="bg-BG"/>
              </w:rPr>
              <w:lastRenderedPageBreak/>
              <w:t xml:space="preserve">World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Economy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A027B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027BF">
              <w:rPr>
                <w:sz w:val="24"/>
                <w:szCs w:val="24"/>
                <w:lang w:val="bg-BG"/>
              </w:rPr>
              <w:t>Bulgaria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A027BF">
              <w:rPr>
                <w:sz w:val="24"/>
                <w:szCs w:val="24"/>
                <w:lang w:val="en-US"/>
              </w:rPr>
              <w:t>http://icaictsee.unwe.bg/past-conferences/ICAICTSEE-2015.pdf</w:t>
            </w:r>
          </w:p>
          <w:p w:rsidR="00A22BDB" w:rsidRPr="0037076F" w:rsidRDefault="00A22BDB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Default="00A70C7C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37076F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Инструментариум за оценяване на екологичната сигурност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C82D89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191141" w:rsidRPr="0037076F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„Наука, образование, сигурност”, </w:t>
            </w:r>
            <w:r>
              <w:rPr>
                <w:sz w:val="24"/>
                <w:szCs w:val="24"/>
                <w:lang w:val="bg-BG"/>
              </w:rPr>
              <w:t>Югоизточна Европа: Новите заплахи пред регионалната сигурност, Международна конференция, НБУ, 2016, (545-556 стр.)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Default="00A70C7C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37076F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 практики в областта на защитата при наводнения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C82D89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191141" w:rsidRPr="0037076F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 години от приемането на Република България в НАТО, юбилейна научна конференция, ИК-УНСС, София, 2014, (38-52 стр.)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Default="00A70C7C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6804EE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9939E2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9939E2">
              <w:rPr>
                <w:sz w:val="24"/>
                <w:szCs w:val="24"/>
                <w:lang w:val="bg-BG"/>
              </w:rPr>
              <w:t>, Е., „Стратегическа политика на защитата при наводнения”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C82D89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191141" w:rsidRPr="00172635" w:rsidRDefault="00191141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bg-BG"/>
              </w:rPr>
            </w:pPr>
            <w:r w:rsidRPr="00EE5BF2">
              <w:rPr>
                <w:sz w:val="24"/>
                <w:szCs w:val="24"/>
                <w:lang w:val="bg-BG"/>
              </w:rPr>
              <w:t>Стратегическо управление на организациите: от методология към практика на приложение, Сборник с доклади от Пета национална научна конференция за докторанти</w:t>
            </w:r>
            <w:r>
              <w:rPr>
                <w:sz w:val="24"/>
                <w:szCs w:val="24"/>
                <w:lang w:val="bg-BG"/>
              </w:rPr>
              <w:t>,</w:t>
            </w:r>
            <w:r w:rsidRPr="00EE5BF2">
              <w:rPr>
                <w:sz w:val="24"/>
                <w:szCs w:val="24"/>
                <w:lang w:val="bg-BG"/>
              </w:rPr>
              <w:t xml:space="preserve"> проведена на 05.12.2013 г.</w:t>
            </w:r>
            <w:r>
              <w:rPr>
                <w:sz w:val="24"/>
                <w:szCs w:val="24"/>
                <w:lang w:val="bg-BG"/>
              </w:rPr>
              <w:t>, том 5/2014г. , Изд. „Авангард Прима“, София,2014 г.  (332-347 стр.)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Default="00A70C7C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19114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6804EE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B92DE6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>, Е., „Анализ на ефектите вследствие на наводнения”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C82D89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191141" w:rsidRPr="006804EE" w:rsidRDefault="00191141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Глобализъм, </w:t>
            </w:r>
            <w:proofErr w:type="spellStart"/>
            <w:r w:rsidRPr="00B92DE6">
              <w:rPr>
                <w:sz w:val="24"/>
                <w:szCs w:val="24"/>
                <w:lang w:val="bg-BG"/>
              </w:rPr>
              <w:t>регионализъм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 xml:space="preserve"> и сигурност, УИ „Стопанство” УНСС, гр. София, 2014</w:t>
            </w:r>
            <w:r>
              <w:rPr>
                <w:sz w:val="24"/>
                <w:szCs w:val="24"/>
                <w:lang w:val="bg-BG"/>
              </w:rPr>
              <w:t>, (413-418 стр.)</w:t>
            </w:r>
          </w:p>
        </w:tc>
      </w:tr>
      <w:tr w:rsidR="00A22BDB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22BDB" w:rsidRPr="006804EE" w:rsidRDefault="008E4833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A22BD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A22BDB" w:rsidRPr="009939E2" w:rsidRDefault="00A22BDB" w:rsidP="00C82D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9939E2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9939E2">
              <w:rPr>
                <w:sz w:val="24"/>
                <w:szCs w:val="24"/>
                <w:lang w:val="bg-BG"/>
              </w:rPr>
              <w:t>, Е.,</w:t>
            </w:r>
            <w:r>
              <w:t xml:space="preserve"> </w:t>
            </w:r>
            <w:r w:rsidRPr="0037076F">
              <w:rPr>
                <w:sz w:val="24"/>
                <w:szCs w:val="24"/>
                <w:lang w:val="bg-BG"/>
              </w:rPr>
              <w:t xml:space="preserve">” Управление на проекти за иновации в подкрепа на отбраната”,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22BDB" w:rsidRPr="006804EE" w:rsidRDefault="00A22BDB" w:rsidP="00C82D89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A22BDB" w:rsidRPr="009939E2" w:rsidRDefault="00A22BDB" w:rsidP="00C82D89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37076F">
              <w:rPr>
                <w:sz w:val="24"/>
                <w:szCs w:val="24"/>
                <w:lang w:val="bg-BG"/>
              </w:rPr>
              <w:t>Концепции, модели и политики за управление на изследванията и развойната дейност в подкрепа на отбраната”, Студентска научна конференция, Авангард Прима, София, 2008</w:t>
            </w:r>
            <w:r>
              <w:rPr>
                <w:sz w:val="24"/>
                <w:szCs w:val="24"/>
                <w:lang w:val="bg-BG"/>
              </w:rPr>
              <w:t xml:space="preserve"> (27-35 стр.)</w:t>
            </w:r>
          </w:p>
        </w:tc>
      </w:tr>
      <w:tr w:rsidR="00A22BDB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22BDB" w:rsidRPr="006804EE" w:rsidRDefault="008E4833" w:rsidP="00A22BD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A22BD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A22BDB" w:rsidRPr="009939E2" w:rsidRDefault="00A22BDB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37076F">
              <w:rPr>
                <w:sz w:val="24"/>
                <w:szCs w:val="24"/>
                <w:lang w:val="bg-BG"/>
              </w:rPr>
              <w:t>Bogomilova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, E., “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Research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Infrastructure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defence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22BDB" w:rsidRPr="006804EE" w:rsidRDefault="00A22BDB" w:rsidP="00C82D89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83" w:type="dxa"/>
          </w:tcPr>
          <w:p w:rsidR="00A22BDB" w:rsidRPr="009939E2" w:rsidRDefault="00A22BDB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37076F">
              <w:rPr>
                <w:sz w:val="24"/>
                <w:szCs w:val="24"/>
                <w:lang w:val="bg-BG"/>
              </w:rPr>
              <w:t>“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Security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and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defence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R&amp;D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Management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: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Policy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Concepts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and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Models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”,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Avangard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Prima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, 2008</w:t>
            </w:r>
            <w:r>
              <w:rPr>
                <w:sz w:val="24"/>
                <w:szCs w:val="24"/>
                <w:lang w:val="bg-BG"/>
              </w:rPr>
              <w:t>, (285-299 стр.)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Е. Научна и научно-приложна </w:t>
            </w:r>
            <w:r w:rsidRPr="006804EE">
              <w:rPr>
                <w:b/>
                <w:sz w:val="24"/>
                <w:szCs w:val="24"/>
                <w:lang w:val="bg-BG"/>
              </w:rPr>
              <w:lastRenderedPageBreak/>
              <w:t>продукция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Е1. Участие в изследователски проекти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E9210B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NATO project SfP-982063 Management of Security Related R&amp;D in Support of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E9210B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83" w:type="dxa"/>
          </w:tcPr>
          <w:p w:rsidR="00191141" w:rsidRPr="00E9210B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UNWE-Sofia,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College- Bucharest, European University- Skopje, ITIS- Munich – NATO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Science for Peace and Security 2006-2009</w:t>
            </w:r>
          </w:p>
        </w:tc>
      </w:tr>
      <w:tr w:rsidR="00A70C7C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70C7C" w:rsidRDefault="00A70C7C" w:rsidP="00A70C7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0" w:type="auto"/>
          </w:tcPr>
          <w:p w:rsidR="00A70C7C" w:rsidRPr="00E9210B" w:rsidRDefault="00A70C7C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A70C7C">
              <w:rPr>
                <w:bCs/>
                <w:sz w:val="24"/>
                <w:szCs w:val="24"/>
                <w:lang w:val="en-US"/>
              </w:rPr>
              <w:t>"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Обучението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докторанти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иноватори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визионери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таргет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анализатори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реализатори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инвестиция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европейски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измерения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Оперативна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програма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Развитие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човешките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C7C">
              <w:rPr>
                <w:bCs/>
                <w:sz w:val="24"/>
                <w:szCs w:val="24"/>
                <w:lang w:val="en-US"/>
              </w:rPr>
              <w:t>ресурси</w:t>
            </w:r>
            <w:proofErr w:type="spellEnd"/>
            <w:r w:rsidRPr="00A70C7C">
              <w:rPr>
                <w:bCs/>
                <w:sz w:val="24"/>
                <w:szCs w:val="24"/>
                <w:lang w:val="en-US"/>
              </w:rPr>
              <w:t>" /2007-2013/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70C7C" w:rsidRPr="00E9210B" w:rsidRDefault="00A70C7C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3083" w:type="dxa"/>
          </w:tcPr>
          <w:p w:rsidR="00A70C7C" w:rsidRDefault="00A70C7C" w:rsidP="00A70C7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0"/>
                <w:sz w:val="24"/>
                <w:szCs w:val="24"/>
                <w:lang w:val="bg-BG"/>
              </w:rPr>
            </w:pPr>
            <w:proofErr w:type="spellStart"/>
            <w:r w:rsidRPr="00A70C7C">
              <w:rPr>
                <w:rFonts w:ascii="Times New Roman" w:hAnsi="Times New Roman" w:cs="Times New Roman"/>
                <w:b w:val="0"/>
                <w:iCs/>
                <w:kern w:val="0"/>
                <w:sz w:val="24"/>
                <w:szCs w:val="24"/>
                <w:lang w:val="en-US"/>
              </w:rPr>
              <w:t>Проект</w:t>
            </w:r>
            <w:proofErr w:type="spellEnd"/>
            <w:r w:rsidRPr="00A70C7C">
              <w:rPr>
                <w:rFonts w:ascii="Times New Roman" w:hAnsi="Times New Roman" w:cs="Times New Roman"/>
                <w:b w:val="0"/>
                <w:iCs/>
                <w:kern w:val="0"/>
                <w:sz w:val="24"/>
                <w:szCs w:val="24"/>
                <w:lang w:val="en-US"/>
              </w:rPr>
              <w:t xml:space="preserve"> BG051PO001-3.3.06-0032</w:t>
            </w:r>
          </w:p>
          <w:p w:rsidR="00A70C7C" w:rsidRPr="00A70C7C" w:rsidRDefault="00A70C7C" w:rsidP="00A70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70C7C">
              <w:rPr>
                <w:bCs/>
                <w:iCs/>
                <w:sz w:val="24"/>
                <w:szCs w:val="24"/>
                <w:lang w:val="en-US"/>
              </w:rPr>
              <w:t>Дирекция</w:t>
            </w:r>
            <w:proofErr w:type="spellEnd"/>
            <w:r w:rsidRPr="00A70C7C">
              <w:rPr>
                <w:bCs/>
                <w:i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A70C7C">
              <w:rPr>
                <w:bCs/>
                <w:iCs/>
                <w:sz w:val="24"/>
                <w:szCs w:val="24"/>
                <w:lang w:val="en-US"/>
              </w:rPr>
              <w:t>Наука</w:t>
            </w:r>
            <w:proofErr w:type="spellEnd"/>
            <w:r w:rsidRPr="00A70C7C">
              <w:rPr>
                <w:bCs/>
                <w:iCs/>
                <w:sz w:val="24"/>
                <w:szCs w:val="24"/>
                <w:lang w:val="en-US"/>
              </w:rPr>
              <w:t xml:space="preserve">“ </w:t>
            </w:r>
            <w:r>
              <w:rPr>
                <w:bCs/>
                <w:iCs/>
                <w:sz w:val="24"/>
                <w:szCs w:val="24"/>
                <w:lang w:val="bg-BG"/>
              </w:rPr>
              <w:t xml:space="preserve">, </w:t>
            </w:r>
            <w:r w:rsidRPr="00A70C7C">
              <w:rPr>
                <w:bCs/>
                <w:iCs/>
                <w:sz w:val="24"/>
                <w:szCs w:val="24"/>
                <w:lang w:val="en-US"/>
              </w:rPr>
              <w:t>УНСС</w:t>
            </w:r>
          </w:p>
          <w:p w:rsidR="00A70C7C" w:rsidRPr="00E9210B" w:rsidRDefault="00A70C7C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E9210B" w:rsidRDefault="00191141" w:rsidP="00EA0EE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“Икономически аспекти на тероризма”  2009-2011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E9210B" w:rsidRDefault="00191141" w:rsidP="00A70C7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3083" w:type="dxa"/>
          </w:tcPr>
          <w:p w:rsidR="00191141" w:rsidRPr="00E9210B" w:rsidRDefault="00191141" w:rsidP="000B7E6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доц. </w:t>
            </w:r>
            <w:r>
              <w:rPr>
                <w:sz w:val="24"/>
                <w:szCs w:val="24"/>
                <w:lang w:val="bg-BG"/>
              </w:rPr>
              <w:t xml:space="preserve">д-р </w:t>
            </w:r>
            <w:r w:rsidRPr="00E9210B">
              <w:rPr>
                <w:sz w:val="24"/>
                <w:szCs w:val="24"/>
                <w:lang w:val="bg-BG"/>
              </w:rPr>
              <w:t>Димитър Димитров, 2009-2011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E9210B" w:rsidRDefault="00191141" w:rsidP="00EA0EEC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“Социално -икономически аспекти на трафика на хора”  2009-2011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E9210B" w:rsidRDefault="00191141" w:rsidP="00A70C7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3083" w:type="dxa"/>
          </w:tcPr>
          <w:p w:rsidR="00191141" w:rsidRPr="00E9210B" w:rsidRDefault="00191141" w:rsidP="00EA0EEC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 д-р Стефан Христов, 2009-2011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E9210B" w:rsidRDefault="00191141" w:rsidP="00EA0EE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„Съвременен инструментариум за оценяване на сигурността”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E9210B" w:rsidRDefault="00191141" w:rsidP="00A70C7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3083" w:type="dxa"/>
          </w:tcPr>
          <w:p w:rsidR="00191141" w:rsidRPr="00E9210B" w:rsidRDefault="00191141" w:rsidP="004928C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>
              <w:rPr>
                <w:sz w:val="24"/>
                <w:szCs w:val="24"/>
                <w:lang w:val="bg-BG"/>
              </w:rPr>
              <w:t>доц</w:t>
            </w:r>
            <w:r w:rsidRPr="00E9210B">
              <w:rPr>
                <w:sz w:val="24"/>
                <w:szCs w:val="24"/>
                <w:lang w:val="bg-BG"/>
              </w:rPr>
              <w:t xml:space="preserve">. д-р </w:t>
            </w:r>
            <w:r>
              <w:rPr>
                <w:sz w:val="24"/>
                <w:szCs w:val="24"/>
                <w:lang w:val="bg-BG"/>
              </w:rPr>
              <w:t>Цветан Цветков, 2013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</w:tr>
      <w:tr w:rsidR="00074184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74184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074184" w:rsidRPr="00E9210B" w:rsidRDefault="00074184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„</w:t>
            </w:r>
            <w:r w:rsidRPr="004928CA">
              <w:rPr>
                <w:sz w:val="24"/>
                <w:szCs w:val="24"/>
                <w:lang w:val="bg-BG"/>
              </w:rPr>
              <w:t>Икономическа оценка на последствията от природни бедствия”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74184" w:rsidRPr="00E9210B" w:rsidRDefault="00074184" w:rsidP="00C82D89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3083" w:type="dxa"/>
          </w:tcPr>
          <w:p w:rsidR="00074184" w:rsidRPr="00E9210B" w:rsidRDefault="00074184" w:rsidP="00C82D8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>
              <w:rPr>
                <w:sz w:val="24"/>
                <w:szCs w:val="24"/>
                <w:lang w:val="bg-BG"/>
              </w:rPr>
              <w:t>проф. д-р</w:t>
            </w:r>
            <w:r w:rsidRPr="00E9210B">
              <w:rPr>
                <w:sz w:val="24"/>
                <w:szCs w:val="24"/>
                <w:lang w:val="bg-BG"/>
              </w:rPr>
              <w:t xml:space="preserve"> Димитър</w:t>
            </w:r>
            <w:r>
              <w:rPr>
                <w:sz w:val="24"/>
                <w:szCs w:val="24"/>
                <w:lang w:val="bg-BG"/>
              </w:rPr>
              <w:t xml:space="preserve"> Димитров, 2014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16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A70C7C" w:rsidP="000741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07418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</w:tcPr>
          <w:p w:rsidR="00191141" w:rsidRPr="00200C6B" w:rsidRDefault="00191141" w:rsidP="0020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Information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System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for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Integrated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Risk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As</w:t>
            </w:r>
            <w:r>
              <w:rPr>
                <w:sz w:val="24"/>
                <w:szCs w:val="24"/>
                <w:lang w:val="bg-BG"/>
              </w:rPr>
              <w:t>sessment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from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Natural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Disasters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  <w:p w:rsidR="00191141" w:rsidRDefault="00191141" w:rsidP="00EA0EE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200C6B" w:rsidRDefault="00191141" w:rsidP="004928CA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Изследователски проект</w:t>
            </w:r>
          </w:p>
          <w:p w:rsidR="00191141" w:rsidRPr="00200C6B" w:rsidRDefault="00191141" w:rsidP="004928CA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:rsidR="00191141" w:rsidRPr="00E9210B" w:rsidRDefault="00191141" w:rsidP="003707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200C6B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National Science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Fund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for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the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partial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financial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support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of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this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publication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under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the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Project Grant № DFNI - I02/15 </w:t>
            </w:r>
            <w:proofErr w:type="spellStart"/>
            <w:r w:rsidRPr="00200C6B">
              <w:rPr>
                <w:sz w:val="24"/>
                <w:szCs w:val="24"/>
                <w:lang w:val="bg-BG"/>
              </w:rPr>
              <w:t>from</w:t>
            </w:r>
            <w:proofErr w:type="spellEnd"/>
            <w:r w:rsidRPr="00200C6B">
              <w:rPr>
                <w:sz w:val="24"/>
                <w:szCs w:val="24"/>
                <w:lang w:val="bg-BG"/>
              </w:rPr>
              <w:t xml:space="preserve"> 2014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Е2. Научна редакция на сборници с доклади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9F131A" w:rsidRDefault="00191141" w:rsidP="006804E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0" w:type="auto"/>
          </w:tcPr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B92DE6">
              <w:rPr>
                <w:sz w:val="24"/>
                <w:szCs w:val="24"/>
                <w:lang w:val="bg-BG"/>
              </w:rPr>
              <w:t>„Трафик на хора: социално – икономически аспекти”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Авангард Прима, 2012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9F131A" w:rsidRDefault="00191141" w:rsidP="006804E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191141" w:rsidRPr="006804EE" w:rsidRDefault="00191141" w:rsidP="009F131A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 години от приемането на Република България в НАТО, юбилейна научна конференция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B92DE6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ИК-УНСС, София, 2014</w:t>
            </w: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9F131A" w:rsidRDefault="00191141" w:rsidP="006804E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B92DE6">
              <w:rPr>
                <w:sz w:val="24"/>
                <w:szCs w:val="24"/>
                <w:lang w:val="bg-BG"/>
              </w:rPr>
              <w:t>„Управление на кризи”, „Международно коопериране, хуманитарна помощ и реакция при кризи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УИ „Стопанство” УНСС, гр. София, 2011</w:t>
            </w:r>
          </w:p>
        </w:tc>
      </w:tr>
      <w:tr w:rsidR="00191141" w:rsidRPr="006804EE" w:rsidTr="00E1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91141" w:rsidRPr="00FC61A0" w:rsidRDefault="00191141" w:rsidP="004928CA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Ж. Статии и интервюта в медиите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6804EE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6804EE" w:rsidRDefault="00191141" w:rsidP="006804E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91141" w:rsidRPr="006804EE" w:rsidTr="00E1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1141" w:rsidRPr="009F131A" w:rsidRDefault="00191141" w:rsidP="006804E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9F131A">
              <w:rPr>
                <w:sz w:val="24"/>
                <w:szCs w:val="24"/>
                <w:lang w:val="en-US"/>
              </w:rPr>
              <w:t>“</w:t>
            </w:r>
            <w:r w:rsidRPr="009F131A">
              <w:rPr>
                <w:sz w:val="24"/>
                <w:szCs w:val="24"/>
                <w:lang w:val="bg-BG"/>
              </w:rPr>
              <w:t xml:space="preserve">Денят </w:t>
            </w:r>
            <w:proofErr w:type="spellStart"/>
            <w:r w:rsidRPr="009F131A">
              <w:rPr>
                <w:sz w:val="24"/>
                <w:szCs w:val="24"/>
                <w:lang w:val="bg-BG"/>
              </w:rPr>
              <w:t>он</w:t>
            </w:r>
            <w:proofErr w:type="spellEnd"/>
            <w:r w:rsidRPr="009F131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F131A">
              <w:rPr>
                <w:sz w:val="24"/>
                <w:szCs w:val="24"/>
                <w:lang w:val="bg-BG"/>
              </w:rPr>
              <w:t>ер</w:t>
            </w:r>
            <w:proofErr w:type="spellEnd"/>
            <w:r w:rsidRPr="009F131A">
              <w:rPr>
                <w:sz w:val="24"/>
                <w:szCs w:val="24"/>
                <w:lang w:val="en-US"/>
              </w:rPr>
              <w:t>”</w:t>
            </w:r>
            <w:r w:rsidRPr="009F131A">
              <w:rPr>
                <w:sz w:val="24"/>
                <w:szCs w:val="24"/>
                <w:lang w:val="bg-BG"/>
              </w:rPr>
              <w:t xml:space="preserve"> с водещ Ивайло Лаков.</w:t>
            </w:r>
          </w:p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1141" w:rsidRPr="009F131A" w:rsidRDefault="00191141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83" w:type="dxa"/>
          </w:tcPr>
          <w:p w:rsidR="00191141" w:rsidRPr="009F131A" w:rsidRDefault="00191141" w:rsidP="009F13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9F131A">
              <w:rPr>
                <w:sz w:val="24"/>
                <w:szCs w:val="24"/>
                <w:lang w:val="bg-BG"/>
              </w:rPr>
              <w:t>Прочети още на: http://www.bgonair.bg/denqt-</w:t>
            </w:r>
            <w:r w:rsidRPr="009F131A">
              <w:rPr>
                <w:sz w:val="24"/>
                <w:szCs w:val="24"/>
                <w:lang w:val="bg-BG"/>
              </w:rPr>
              <w:lastRenderedPageBreak/>
              <w:t>on-air/2015-03-15/resursat-za-sigurnostta-u-nas-e-krayno-nedostatachen-spored-ekspert</w:t>
            </w:r>
          </w:p>
          <w:p w:rsidR="00191141" w:rsidRPr="009F131A" w:rsidRDefault="00191141" w:rsidP="006804E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</w:tbl>
    <w:p w:rsidR="006804EE" w:rsidRPr="006804EE" w:rsidRDefault="006804EE" w:rsidP="006804EE">
      <w:pPr>
        <w:widowControl/>
        <w:rPr>
          <w:sz w:val="24"/>
          <w:szCs w:val="24"/>
          <w:lang w:val="en-US"/>
        </w:rPr>
      </w:pPr>
    </w:p>
    <w:p w:rsidR="006804EE" w:rsidRPr="006804EE" w:rsidRDefault="006804EE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6804EE" w:rsidRPr="006804EE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51630"/>
    <w:multiLevelType w:val="hybridMultilevel"/>
    <w:tmpl w:val="AE103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8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9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612D7"/>
    <w:multiLevelType w:val="hybridMultilevel"/>
    <w:tmpl w:val="032E35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1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6"/>
  </w:num>
  <w:num w:numId="7">
    <w:abstractNumId w:val="1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5"/>
  </w:num>
  <w:num w:numId="13">
    <w:abstractNumId w:val="11"/>
  </w:num>
  <w:num w:numId="14">
    <w:abstractNumId w:val="8"/>
  </w:num>
  <w:num w:numId="15">
    <w:abstractNumId w:val="7"/>
  </w:num>
  <w:num w:numId="16">
    <w:abstractNumId w:val="20"/>
  </w:num>
  <w:num w:numId="17">
    <w:abstractNumId w:val="9"/>
  </w:num>
  <w:num w:numId="18">
    <w:abstractNumId w:val="5"/>
  </w:num>
  <w:num w:numId="19">
    <w:abstractNumId w:val="27"/>
  </w:num>
  <w:num w:numId="20">
    <w:abstractNumId w:val="24"/>
  </w:num>
  <w:num w:numId="21">
    <w:abstractNumId w:val="10"/>
  </w:num>
  <w:num w:numId="22">
    <w:abstractNumId w:val="17"/>
  </w:num>
  <w:num w:numId="23">
    <w:abstractNumId w:val="19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26"/>
  </w:num>
  <w:num w:numId="29">
    <w:abstractNumId w:val="2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2B5DCD"/>
    <w:rsid w:val="00013B57"/>
    <w:rsid w:val="000210D8"/>
    <w:rsid w:val="000301AC"/>
    <w:rsid w:val="000351EB"/>
    <w:rsid w:val="0004526E"/>
    <w:rsid w:val="00054DA2"/>
    <w:rsid w:val="000608C3"/>
    <w:rsid w:val="00074184"/>
    <w:rsid w:val="000825D8"/>
    <w:rsid w:val="000876A6"/>
    <w:rsid w:val="00090B36"/>
    <w:rsid w:val="000A46B5"/>
    <w:rsid w:val="000B11B1"/>
    <w:rsid w:val="000B1E29"/>
    <w:rsid w:val="000B7E6A"/>
    <w:rsid w:val="000C5E13"/>
    <w:rsid w:val="000D4B17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71D31"/>
    <w:rsid w:val="00172635"/>
    <w:rsid w:val="001741E7"/>
    <w:rsid w:val="00180F2B"/>
    <w:rsid w:val="00181802"/>
    <w:rsid w:val="001872F3"/>
    <w:rsid w:val="00191141"/>
    <w:rsid w:val="0019413D"/>
    <w:rsid w:val="001958F5"/>
    <w:rsid w:val="001A135D"/>
    <w:rsid w:val="001A18CF"/>
    <w:rsid w:val="001A38C1"/>
    <w:rsid w:val="001A46DD"/>
    <w:rsid w:val="001A6D6A"/>
    <w:rsid w:val="001B036B"/>
    <w:rsid w:val="001B1BF9"/>
    <w:rsid w:val="001C0958"/>
    <w:rsid w:val="001C5A20"/>
    <w:rsid w:val="001D0CF5"/>
    <w:rsid w:val="001D2813"/>
    <w:rsid w:val="001E1E53"/>
    <w:rsid w:val="001E5686"/>
    <w:rsid w:val="001F73CE"/>
    <w:rsid w:val="001F7E9D"/>
    <w:rsid w:val="00200C6B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509F"/>
    <w:rsid w:val="003678A3"/>
    <w:rsid w:val="0037076F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06AF5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28CA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175AE"/>
    <w:rsid w:val="0052005C"/>
    <w:rsid w:val="00526F38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B37EC"/>
    <w:rsid w:val="005D1B2B"/>
    <w:rsid w:val="005D2EA4"/>
    <w:rsid w:val="005F50F5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B1576"/>
    <w:rsid w:val="006C0CB2"/>
    <w:rsid w:val="006C267D"/>
    <w:rsid w:val="006C7A0D"/>
    <w:rsid w:val="006D5987"/>
    <w:rsid w:val="006E336B"/>
    <w:rsid w:val="00704028"/>
    <w:rsid w:val="00710E8D"/>
    <w:rsid w:val="00716C6E"/>
    <w:rsid w:val="007358A3"/>
    <w:rsid w:val="0074001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D1A0B"/>
    <w:rsid w:val="008E0109"/>
    <w:rsid w:val="008E4833"/>
    <w:rsid w:val="008E6C72"/>
    <w:rsid w:val="008E7D43"/>
    <w:rsid w:val="008F1F4D"/>
    <w:rsid w:val="009019C2"/>
    <w:rsid w:val="00902A19"/>
    <w:rsid w:val="00902FBE"/>
    <w:rsid w:val="00915C63"/>
    <w:rsid w:val="009200FA"/>
    <w:rsid w:val="00920E6F"/>
    <w:rsid w:val="009230DD"/>
    <w:rsid w:val="009348D2"/>
    <w:rsid w:val="00946664"/>
    <w:rsid w:val="00951D6A"/>
    <w:rsid w:val="009568AC"/>
    <w:rsid w:val="00964365"/>
    <w:rsid w:val="00972C48"/>
    <w:rsid w:val="0098186A"/>
    <w:rsid w:val="00981C3E"/>
    <w:rsid w:val="0098629D"/>
    <w:rsid w:val="0098747A"/>
    <w:rsid w:val="00993210"/>
    <w:rsid w:val="009939E2"/>
    <w:rsid w:val="0099517D"/>
    <w:rsid w:val="00997252"/>
    <w:rsid w:val="009B1602"/>
    <w:rsid w:val="009C0DB4"/>
    <w:rsid w:val="009D747D"/>
    <w:rsid w:val="009E5913"/>
    <w:rsid w:val="009F131A"/>
    <w:rsid w:val="009F3B3E"/>
    <w:rsid w:val="00A027BF"/>
    <w:rsid w:val="00A15999"/>
    <w:rsid w:val="00A2298F"/>
    <w:rsid w:val="00A22BDB"/>
    <w:rsid w:val="00A23015"/>
    <w:rsid w:val="00A2547E"/>
    <w:rsid w:val="00A32605"/>
    <w:rsid w:val="00A42B2F"/>
    <w:rsid w:val="00A43688"/>
    <w:rsid w:val="00A4741B"/>
    <w:rsid w:val="00A65658"/>
    <w:rsid w:val="00A66550"/>
    <w:rsid w:val="00A70C7C"/>
    <w:rsid w:val="00A73AB4"/>
    <w:rsid w:val="00A8420B"/>
    <w:rsid w:val="00A84D27"/>
    <w:rsid w:val="00A975FB"/>
    <w:rsid w:val="00AB08E6"/>
    <w:rsid w:val="00AC2841"/>
    <w:rsid w:val="00AC43CC"/>
    <w:rsid w:val="00AC66CE"/>
    <w:rsid w:val="00AD53F3"/>
    <w:rsid w:val="00AD7AA2"/>
    <w:rsid w:val="00AE34D9"/>
    <w:rsid w:val="00AF16FA"/>
    <w:rsid w:val="00B07772"/>
    <w:rsid w:val="00B25428"/>
    <w:rsid w:val="00B3162E"/>
    <w:rsid w:val="00B3771F"/>
    <w:rsid w:val="00B42E6B"/>
    <w:rsid w:val="00B432B1"/>
    <w:rsid w:val="00B84075"/>
    <w:rsid w:val="00B8575E"/>
    <w:rsid w:val="00B907D3"/>
    <w:rsid w:val="00B92DE6"/>
    <w:rsid w:val="00BA54F1"/>
    <w:rsid w:val="00BA5F94"/>
    <w:rsid w:val="00BB74C6"/>
    <w:rsid w:val="00BC1317"/>
    <w:rsid w:val="00BD43B7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82498"/>
    <w:rsid w:val="00C824E8"/>
    <w:rsid w:val="00C85E39"/>
    <w:rsid w:val="00C874D2"/>
    <w:rsid w:val="00CA24A0"/>
    <w:rsid w:val="00CA2A8E"/>
    <w:rsid w:val="00CB0006"/>
    <w:rsid w:val="00CB39B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5627F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11D6"/>
    <w:rsid w:val="00E12D70"/>
    <w:rsid w:val="00E166C6"/>
    <w:rsid w:val="00E16E58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7947"/>
    <w:rsid w:val="00E9210B"/>
    <w:rsid w:val="00E94C4A"/>
    <w:rsid w:val="00EA0EEC"/>
    <w:rsid w:val="00EA68CA"/>
    <w:rsid w:val="00EB2921"/>
    <w:rsid w:val="00EB4F63"/>
    <w:rsid w:val="00EC1C3B"/>
    <w:rsid w:val="00EC7B44"/>
    <w:rsid w:val="00ED2312"/>
    <w:rsid w:val="00ED3C68"/>
    <w:rsid w:val="00EE3109"/>
    <w:rsid w:val="00EE4C8A"/>
    <w:rsid w:val="00EE5BF2"/>
    <w:rsid w:val="00EE7EE1"/>
    <w:rsid w:val="00EF16D3"/>
    <w:rsid w:val="00EF3E86"/>
    <w:rsid w:val="00EF7CFB"/>
    <w:rsid w:val="00F0083D"/>
    <w:rsid w:val="00F0584C"/>
    <w:rsid w:val="00F06F6E"/>
    <w:rsid w:val="00F13689"/>
    <w:rsid w:val="00F34F0D"/>
    <w:rsid w:val="00F358E5"/>
    <w:rsid w:val="00F44D82"/>
    <w:rsid w:val="00F51085"/>
    <w:rsid w:val="00F77FB4"/>
    <w:rsid w:val="00F80F9C"/>
    <w:rsid w:val="00F915AF"/>
    <w:rsid w:val="00FB4085"/>
    <w:rsid w:val="00FB7E68"/>
    <w:rsid w:val="00FC61A0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LightList-Accent4">
    <w:name w:val="Light List Accent 4"/>
    <w:basedOn w:val="TableNormal"/>
    <w:uiPriority w:val="61"/>
    <w:rsid w:val="00AE34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AE34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F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milova.ekateri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ogomilova.ekater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A0EE-9077-4E1E-A9E3-C1A2590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9805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cp:lastModifiedBy>EVBogomilova</cp:lastModifiedBy>
  <cp:revision>24</cp:revision>
  <cp:lastPrinted>2016-10-11T07:44:00Z</cp:lastPrinted>
  <dcterms:created xsi:type="dcterms:W3CDTF">2014-09-18T14:04:00Z</dcterms:created>
  <dcterms:modified xsi:type="dcterms:W3CDTF">2016-10-17T05:58:00Z</dcterms:modified>
</cp:coreProperties>
</file>