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0F" w:rsidRPr="009A5E09" w:rsidRDefault="00987000" w:rsidP="0057170F">
      <w:pPr>
        <w:spacing w:line="400" w:lineRule="exact"/>
        <w:jc w:val="center"/>
        <w:rPr>
          <w:b/>
          <w:spacing w:val="120"/>
          <w:sz w:val="32"/>
          <w:szCs w:val="32"/>
        </w:rPr>
      </w:pPr>
      <w:bookmarkStart w:id="0" w:name="_GoBack"/>
      <w:bookmarkEnd w:id="0"/>
      <w:r>
        <w:rPr>
          <w:b/>
          <w:spacing w:val="120"/>
          <w:sz w:val="32"/>
          <w:szCs w:val="32"/>
        </w:rPr>
        <w:t>СЕСИЙНО РАЗПИСАНИЕ</w:t>
      </w:r>
    </w:p>
    <w:p w:rsidR="0057170F" w:rsidRPr="00B45CDA" w:rsidRDefault="0057170F" w:rsidP="0057170F">
      <w:pPr>
        <w:spacing w:line="40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</w:t>
      </w:r>
      <w:r w:rsidRPr="001B1BB3">
        <w:rPr>
          <w:spacing w:val="20"/>
          <w:sz w:val="28"/>
          <w:szCs w:val="28"/>
        </w:rPr>
        <w:t xml:space="preserve">а </w:t>
      </w:r>
      <w:r w:rsidRPr="001B1BB3">
        <w:rPr>
          <w:b/>
          <w:spacing w:val="20"/>
          <w:sz w:val="28"/>
          <w:szCs w:val="28"/>
        </w:rPr>
        <w:t>МАГИСТРИ</w:t>
      </w:r>
      <w:r w:rsidRPr="001B1BB3">
        <w:rPr>
          <w:spacing w:val="20"/>
          <w:sz w:val="28"/>
          <w:szCs w:val="28"/>
        </w:rPr>
        <w:t xml:space="preserve">– </w:t>
      </w:r>
      <w:r w:rsidRPr="009864B4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за завършили професионален бакалавър</w:t>
      </w:r>
    </w:p>
    <w:p w:rsidR="0057170F" w:rsidRPr="008440F7" w:rsidRDefault="0057170F" w:rsidP="0057170F">
      <w:pPr>
        <w:spacing w:line="400" w:lineRule="exact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спец. </w:t>
      </w:r>
      <w:r w:rsidRPr="009864B4">
        <w:rPr>
          <w:b/>
          <w:spacing w:val="20"/>
          <w:sz w:val="32"/>
          <w:szCs w:val="32"/>
        </w:rPr>
        <w:t>“</w:t>
      </w:r>
      <w:r>
        <w:rPr>
          <w:b/>
          <w:spacing w:val="20"/>
          <w:sz w:val="32"/>
          <w:szCs w:val="32"/>
        </w:rPr>
        <w:t>Икономика на отбраната и сигурността</w:t>
      </w:r>
      <w:r w:rsidRPr="009864B4">
        <w:rPr>
          <w:b/>
          <w:spacing w:val="20"/>
          <w:sz w:val="32"/>
          <w:szCs w:val="32"/>
        </w:rPr>
        <w:t>”</w:t>
      </w:r>
    </w:p>
    <w:p w:rsidR="0057170F" w:rsidRDefault="0057170F" w:rsidP="0057170F">
      <w:pPr>
        <w:spacing w:line="400" w:lineRule="exact"/>
        <w:jc w:val="center"/>
        <w:rPr>
          <w:spacing w:val="20"/>
          <w:sz w:val="28"/>
          <w:szCs w:val="28"/>
        </w:rPr>
      </w:pPr>
      <w:r>
        <w:rPr>
          <w:b/>
          <w:spacing w:val="20"/>
          <w:sz w:val="32"/>
          <w:szCs w:val="32"/>
        </w:rPr>
        <w:t>четвърти</w:t>
      </w:r>
      <w:r>
        <w:rPr>
          <w:b/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семестър на </w:t>
      </w:r>
      <w:proofErr w:type="spellStart"/>
      <w:r>
        <w:rPr>
          <w:spacing w:val="20"/>
          <w:sz w:val="28"/>
          <w:szCs w:val="28"/>
        </w:rPr>
        <w:t>уч</w:t>
      </w:r>
      <w:proofErr w:type="spellEnd"/>
      <w:r>
        <w:rPr>
          <w:spacing w:val="20"/>
          <w:sz w:val="28"/>
          <w:szCs w:val="28"/>
        </w:rPr>
        <w:t>. 201</w:t>
      </w:r>
      <w:r>
        <w:rPr>
          <w:spacing w:val="20"/>
          <w:sz w:val="28"/>
          <w:szCs w:val="28"/>
          <w:lang w:val="en-US"/>
        </w:rPr>
        <w:t>5</w:t>
      </w:r>
      <w:r>
        <w:rPr>
          <w:spacing w:val="20"/>
          <w:sz w:val="28"/>
          <w:szCs w:val="28"/>
        </w:rPr>
        <w:t>/201</w:t>
      </w:r>
      <w:r>
        <w:rPr>
          <w:spacing w:val="20"/>
          <w:sz w:val="28"/>
          <w:szCs w:val="28"/>
          <w:lang w:val="en-US"/>
        </w:rPr>
        <w:t>6</w:t>
      </w:r>
      <w:r w:rsidRPr="001B1BB3">
        <w:rPr>
          <w:spacing w:val="20"/>
          <w:sz w:val="28"/>
          <w:szCs w:val="28"/>
        </w:rPr>
        <w:t xml:space="preserve"> г.</w:t>
      </w:r>
    </w:p>
    <w:p w:rsidR="00264AEC" w:rsidRDefault="00264AEC" w:rsidP="0057170F">
      <w:pPr>
        <w:spacing w:line="400" w:lineRule="exact"/>
        <w:jc w:val="center"/>
        <w:rPr>
          <w:spacing w:val="20"/>
          <w:sz w:val="28"/>
          <w:szCs w:val="28"/>
        </w:rPr>
      </w:pPr>
    </w:p>
    <w:p w:rsidR="00264AEC" w:rsidRPr="001B1BB3" w:rsidRDefault="00264AEC" w:rsidP="0057170F">
      <w:pPr>
        <w:spacing w:line="400" w:lineRule="exact"/>
        <w:jc w:val="center"/>
        <w:rPr>
          <w:spacing w:val="20"/>
          <w:sz w:val="28"/>
          <w:szCs w:val="28"/>
        </w:rPr>
      </w:pPr>
    </w:p>
    <w:p w:rsidR="0057170F" w:rsidRDefault="0057170F" w:rsidP="0057170F"/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593"/>
        <w:gridCol w:w="3406"/>
        <w:gridCol w:w="1843"/>
        <w:gridCol w:w="992"/>
        <w:gridCol w:w="847"/>
      </w:tblGrid>
      <w:tr w:rsidR="0057170F" w:rsidRPr="000D4E3A" w:rsidTr="00E03C22">
        <w:trPr>
          <w:trHeight w:val="521"/>
          <w:jc w:val="center"/>
        </w:trPr>
        <w:tc>
          <w:tcPr>
            <w:tcW w:w="519" w:type="dxa"/>
          </w:tcPr>
          <w:p w:rsidR="0057170F" w:rsidRPr="000D4E3A" w:rsidRDefault="0057170F" w:rsidP="003A32B4">
            <w:pPr>
              <w:spacing w:before="60" w:after="40"/>
              <w:jc w:val="center"/>
              <w:rPr>
                <w:b/>
              </w:rPr>
            </w:pPr>
            <w:r w:rsidRPr="000D4E3A">
              <w:rPr>
                <w:b/>
              </w:rPr>
              <w:t>№</w:t>
            </w:r>
          </w:p>
        </w:tc>
        <w:tc>
          <w:tcPr>
            <w:tcW w:w="2593" w:type="dxa"/>
          </w:tcPr>
          <w:p w:rsidR="0057170F" w:rsidRPr="000D4E3A" w:rsidRDefault="0057170F" w:rsidP="003A32B4">
            <w:pPr>
              <w:spacing w:before="60" w:after="40"/>
              <w:jc w:val="center"/>
              <w:rPr>
                <w:b/>
              </w:rPr>
            </w:pPr>
            <w:r w:rsidRPr="000D4E3A">
              <w:rPr>
                <w:b/>
              </w:rPr>
              <w:t>Дисциплина</w:t>
            </w:r>
          </w:p>
        </w:tc>
        <w:tc>
          <w:tcPr>
            <w:tcW w:w="3406" w:type="dxa"/>
          </w:tcPr>
          <w:p w:rsidR="0057170F" w:rsidRPr="000D4E3A" w:rsidRDefault="0057170F" w:rsidP="003A32B4">
            <w:pPr>
              <w:spacing w:before="60" w:after="40"/>
              <w:jc w:val="center"/>
              <w:rPr>
                <w:b/>
              </w:rPr>
            </w:pPr>
            <w:r w:rsidRPr="000D4E3A">
              <w:rPr>
                <w:b/>
              </w:rPr>
              <w:t>Преподавател</w:t>
            </w:r>
          </w:p>
        </w:tc>
        <w:tc>
          <w:tcPr>
            <w:tcW w:w="1843" w:type="dxa"/>
          </w:tcPr>
          <w:p w:rsidR="0057170F" w:rsidRPr="000D4E3A" w:rsidRDefault="0057170F" w:rsidP="003A32B4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</w:rPr>
              <w:t>Часове</w:t>
            </w:r>
          </w:p>
        </w:tc>
        <w:tc>
          <w:tcPr>
            <w:tcW w:w="992" w:type="dxa"/>
          </w:tcPr>
          <w:p w:rsidR="0057170F" w:rsidRPr="000D4E3A" w:rsidRDefault="0057170F" w:rsidP="003A32B4">
            <w:pPr>
              <w:spacing w:before="60" w:after="40"/>
              <w:jc w:val="center"/>
              <w:rPr>
                <w:b/>
              </w:rPr>
            </w:pPr>
            <w:r w:rsidRPr="000D4E3A">
              <w:rPr>
                <w:b/>
              </w:rPr>
              <w:t>Час</w:t>
            </w:r>
          </w:p>
        </w:tc>
        <w:tc>
          <w:tcPr>
            <w:tcW w:w="847" w:type="dxa"/>
          </w:tcPr>
          <w:p w:rsidR="0057170F" w:rsidRPr="000D4E3A" w:rsidRDefault="0057170F" w:rsidP="003A32B4">
            <w:pPr>
              <w:spacing w:before="60" w:after="40"/>
              <w:jc w:val="center"/>
              <w:rPr>
                <w:b/>
              </w:rPr>
            </w:pPr>
            <w:r>
              <w:rPr>
                <w:b/>
              </w:rPr>
              <w:t>Зала</w:t>
            </w:r>
          </w:p>
        </w:tc>
      </w:tr>
      <w:tr w:rsidR="0057170F" w:rsidTr="00E03C22">
        <w:trPr>
          <w:trHeight w:val="1293"/>
          <w:jc w:val="center"/>
        </w:trPr>
        <w:tc>
          <w:tcPr>
            <w:tcW w:w="519" w:type="dxa"/>
          </w:tcPr>
          <w:p w:rsidR="0057170F" w:rsidRDefault="0057170F" w:rsidP="003A32B4">
            <w:r>
              <w:t>1.</w:t>
            </w:r>
          </w:p>
        </w:tc>
        <w:tc>
          <w:tcPr>
            <w:tcW w:w="2593" w:type="dxa"/>
          </w:tcPr>
          <w:p w:rsidR="0057170F" w:rsidRPr="009A5E09" w:rsidRDefault="0057170F" w:rsidP="003A32B4">
            <w:r>
              <w:t>Международни операции</w:t>
            </w:r>
          </w:p>
        </w:tc>
        <w:tc>
          <w:tcPr>
            <w:tcW w:w="3406" w:type="dxa"/>
          </w:tcPr>
          <w:p w:rsidR="0057170F" w:rsidRDefault="00264AEC" w:rsidP="003A32B4">
            <w:r>
              <w:t xml:space="preserve">Проф. д-р Димитър </w:t>
            </w:r>
            <w:r w:rsidR="0057170F">
              <w:t>Димитров</w:t>
            </w:r>
          </w:p>
          <w:p w:rsidR="002B5BDE" w:rsidRDefault="002B5BDE" w:rsidP="003A32B4"/>
          <w:p w:rsidR="002B5BDE" w:rsidRDefault="002B5BDE" w:rsidP="003A32B4">
            <w:r>
              <w:t>Ас. д-р Атанас Димитров</w:t>
            </w:r>
          </w:p>
        </w:tc>
        <w:tc>
          <w:tcPr>
            <w:tcW w:w="1843" w:type="dxa"/>
          </w:tcPr>
          <w:p w:rsidR="00987000" w:rsidRDefault="00987000" w:rsidP="00487CF0">
            <w:pPr>
              <w:jc w:val="center"/>
            </w:pPr>
          </w:p>
          <w:p w:rsidR="00E03C22" w:rsidRPr="00E03C22" w:rsidRDefault="00987000" w:rsidP="00487CF0">
            <w:pPr>
              <w:jc w:val="center"/>
            </w:pPr>
            <w:r>
              <w:t>14.06.2016</w:t>
            </w:r>
          </w:p>
        </w:tc>
        <w:tc>
          <w:tcPr>
            <w:tcW w:w="992" w:type="dxa"/>
          </w:tcPr>
          <w:p w:rsidR="0057170F" w:rsidRDefault="0057170F" w:rsidP="003A32B4">
            <w:pPr>
              <w:jc w:val="center"/>
            </w:pPr>
          </w:p>
          <w:p w:rsidR="00E03C22" w:rsidRDefault="00E03C22" w:rsidP="003A32B4">
            <w:pPr>
              <w:jc w:val="center"/>
            </w:pPr>
            <w:r>
              <w:t>9.00</w:t>
            </w:r>
          </w:p>
          <w:p w:rsidR="00E03C22" w:rsidRPr="003969B0" w:rsidRDefault="00E03C22" w:rsidP="003A32B4">
            <w:pPr>
              <w:jc w:val="center"/>
            </w:pPr>
          </w:p>
        </w:tc>
        <w:tc>
          <w:tcPr>
            <w:tcW w:w="847" w:type="dxa"/>
          </w:tcPr>
          <w:p w:rsidR="00987000" w:rsidRDefault="00987000" w:rsidP="003A32B4">
            <w:pPr>
              <w:jc w:val="center"/>
            </w:pPr>
          </w:p>
          <w:p w:rsidR="00E03C22" w:rsidRPr="003969B0" w:rsidRDefault="00987000" w:rsidP="003A32B4">
            <w:pPr>
              <w:jc w:val="center"/>
            </w:pPr>
            <w:r>
              <w:t>1083</w:t>
            </w:r>
          </w:p>
        </w:tc>
      </w:tr>
      <w:tr w:rsidR="0057170F" w:rsidTr="00E03C22">
        <w:trPr>
          <w:trHeight w:val="1293"/>
          <w:jc w:val="center"/>
        </w:trPr>
        <w:tc>
          <w:tcPr>
            <w:tcW w:w="519" w:type="dxa"/>
          </w:tcPr>
          <w:p w:rsidR="0057170F" w:rsidRDefault="0057170F" w:rsidP="003A32B4">
            <w:r w:rsidRPr="005D6791">
              <w:t>2</w:t>
            </w:r>
            <w:r>
              <w:t>.</w:t>
            </w:r>
          </w:p>
        </w:tc>
        <w:tc>
          <w:tcPr>
            <w:tcW w:w="2593" w:type="dxa"/>
          </w:tcPr>
          <w:p w:rsidR="0057170F" w:rsidRPr="00C822F5" w:rsidRDefault="0057170F" w:rsidP="003A32B4">
            <w:r>
              <w:t>Лидерство и вземане на решения</w:t>
            </w:r>
          </w:p>
        </w:tc>
        <w:tc>
          <w:tcPr>
            <w:tcW w:w="3406" w:type="dxa"/>
          </w:tcPr>
          <w:p w:rsidR="00264AEC" w:rsidRDefault="0057170F" w:rsidP="003A32B4">
            <w:r>
              <w:t xml:space="preserve">Проф. д-р Стефан Христов </w:t>
            </w:r>
          </w:p>
          <w:p w:rsidR="002B5BDE" w:rsidRDefault="002B5BDE" w:rsidP="003A32B4"/>
          <w:p w:rsidR="0057170F" w:rsidRDefault="0057170F" w:rsidP="003A32B4">
            <w:r>
              <w:t>Доц. д-р Цветан Цветков</w:t>
            </w:r>
          </w:p>
          <w:p w:rsidR="0057170F" w:rsidRDefault="0057170F" w:rsidP="003A32B4"/>
        </w:tc>
        <w:tc>
          <w:tcPr>
            <w:tcW w:w="1843" w:type="dxa"/>
          </w:tcPr>
          <w:p w:rsidR="00987000" w:rsidRDefault="00987000" w:rsidP="00E03C22">
            <w:pPr>
              <w:jc w:val="center"/>
            </w:pPr>
          </w:p>
          <w:p w:rsidR="0057170F" w:rsidRPr="0057170F" w:rsidRDefault="00987000" w:rsidP="00E03C22">
            <w:pPr>
              <w:jc w:val="center"/>
            </w:pPr>
            <w:r>
              <w:t>06.06.2016</w:t>
            </w:r>
          </w:p>
        </w:tc>
        <w:tc>
          <w:tcPr>
            <w:tcW w:w="992" w:type="dxa"/>
          </w:tcPr>
          <w:p w:rsidR="00987000" w:rsidRDefault="00987000" w:rsidP="003A32B4">
            <w:pPr>
              <w:jc w:val="center"/>
            </w:pPr>
          </w:p>
          <w:p w:rsidR="0057170F" w:rsidRPr="003969B0" w:rsidRDefault="00987000" w:rsidP="003A32B4">
            <w:pPr>
              <w:jc w:val="center"/>
            </w:pPr>
            <w:r>
              <w:t>16.00</w:t>
            </w:r>
          </w:p>
        </w:tc>
        <w:tc>
          <w:tcPr>
            <w:tcW w:w="847" w:type="dxa"/>
          </w:tcPr>
          <w:p w:rsidR="00987000" w:rsidRDefault="00987000" w:rsidP="007D7039">
            <w:pPr>
              <w:jc w:val="center"/>
            </w:pPr>
          </w:p>
          <w:p w:rsidR="0057170F" w:rsidRDefault="00987000" w:rsidP="007D7039">
            <w:pPr>
              <w:jc w:val="center"/>
            </w:pPr>
            <w:r>
              <w:t>2131</w:t>
            </w:r>
          </w:p>
        </w:tc>
      </w:tr>
      <w:tr w:rsidR="0057170F" w:rsidTr="00E03C22">
        <w:trPr>
          <w:trHeight w:val="1368"/>
          <w:jc w:val="center"/>
        </w:trPr>
        <w:tc>
          <w:tcPr>
            <w:tcW w:w="519" w:type="dxa"/>
          </w:tcPr>
          <w:p w:rsidR="0057170F" w:rsidRPr="006E4E42" w:rsidRDefault="0057170F" w:rsidP="003A32B4">
            <w:r>
              <w:t>3</w:t>
            </w:r>
            <w:r w:rsidRPr="006E4E42">
              <w:t xml:space="preserve">. </w:t>
            </w:r>
          </w:p>
        </w:tc>
        <w:tc>
          <w:tcPr>
            <w:tcW w:w="2593" w:type="dxa"/>
          </w:tcPr>
          <w:p w:rsidR="0057170F" w:rsidRPr="00560DAD" w:rsidRDefault="0057170F" w:rsidP="003A32B4">
            <w:r>
              <w:t>Антикризисно управление</w:t>
            </w:r>
          </w:p>
        </w:tc>
        <w:tc>
          <w:tcPr>
            <w:tcW w:w="3406" w:type="dxa"/>
          </w:tcPr>
          <w:p w:rsidR="0061019D" w:rsidRDefault="0057170F" w:rsidP="003A32B4">
            <w:r>
              <w:t xml:space="preserve">Доц. д-р М. Кузманова </w:t>
            </w:r>
          </w:p>
          <w:p w:rsidR="002B5BDE" w:rsidRDefault="002B5BDE" w:rsidP="003A32B4"/>
          <w:p w:rsidR="0057170F" w:rsidRDefault="0057170F" w:rsidP="003A32B4">
            <w:r>
              <w:t>Гл.ас. д-р Нончо Димитров</w:t>
            </w:r>
          </w:p>
          <w:p w:rsidR="0057170F" w:rsidRDefault="0057170F" w:rsidP="003A32B4"/>
        </w:tc>
        <w:tc>
          <w:tcPr>
            <w:tcW w:w="1843" w:type="dxa"/>
          </w:tcPr>
          <w:p w:rsidR="00393169" w:rsidRDefault="00393169" w:rsidP="00E03C22">
            <w:pPr>
              <w:jc w:val="center"/>
            </w:pPr>
          </w:p>
          <w:p w:rsidR="00987000" w:rsidRPr="00796A2B" w:rsidRDefault="00796A2B" w:rsidP="00E03C22">
            <w:pPr>
              <w:jc w:val="center"/>
            </w:pPr>
            <w:r>
              <w:rPr>
                <w:lang w:val="en-US"/>
              </w:rPr>
              <w:t>14</w:t>
            </w:r>
            <w:r>
              <w:t>.06.2016</w:t>
            </w:r>
          </w:p>
        </w:tc>
        <w:tc>
          <w:tcPr>
            <w:tcW w:w="992" w:type="dxa"/>
          </w:tcPr>
          <w:p w:rsidR="00393169" w:rsidRDefault="00393169" w:rsidP="003A32B4">
            <w:pPr>
              <w:jc w:val="center"/>
            </w:pPr>
          </w:p>
          <w:p w:rsidR="00796A2B" w:rsidRPr="003969B0" w:rsidRDefault="00796A2B" w:rsidP="003A32B4">
            <w:pPr>
              <w:jc w:val="center"/>
            </w:pPr>
            <w:r>
              <w:t>12.00</w:t>
            </w:r>
          </w:p>
        </w:tc>
        <w:tc>
          <w:tcPr>
            <w:tcW w:w="847" w:type="dxa"/>
          </w:tcPr>
          <w:p w:rsidR="00393169" w:rsidRDefault="00393169" w:rsidP="003A32B4">
            <w:pPr>
              <w:jc w:val="center"/>
            </w:pPr>
          </w:p>
          <w:p w:rsidR="00796A2B" w:rsidRPr="003969B0" w:rsidRDefault="00796A2B" w:rsidP="003A32B4">
            <w:pPr>
              <w:jc w:val="center"/>
            </w:pPr>
            <w:r>
              <w:t>2118</w:t>
            </w:r>
          </w:p>
        </w:tc>
      </w:tr>
      <w:tr w:rsidR="00987000" w:rsidTr="00E03C22">
        <w:trPr>
          <w:trHeight w:val="1386"/>
          <w:jc w:val="center"/>
        </w:trPr>
        <w:tc>
          <w:tcPr>
            <w:tcW w:w="519" w:type="dxa"/>
          </w:tcPr>
          <w:p w:rsidR="00987000" w:rsidRPr="006E4E42" w:rsidRDefault="00987000" w:rsidP="003A32B4">
            <w:r>
              <w:t>4</w:t>
            </w:r>
            <w:r w:rsidRPr="006E4E42">
              <w:t xml:space="preserve">. </w:t>
            </w:r>
          </w:p>
        </w:tc>
        <w:tc>
          <w:tcPr>
            <w:tcW w:w="2593" w:type="dxa"/>
          </w:tcPr>
          <w:p w:rsidR="00987000" w:rsidRPr="002563C6" w:rsidRDefault="00987000" w:rsidP="003A32B4">
            <w:r>
              <w:t>Иновации и инвестиции</w:t>
            </w:r>
          </w:p>
        </w:tc>
        <w:tc>
          <w:tcPr>
            <w:tcW w:w="3406" w:type="dxa"/>
          </w:tcPr>
          <w:p w:rsidR="00987000" w:rsidRDefault="00987000" w:rsidP="003A32B4">
            <w:r>
              <w:t>Доц. д-р Цветан Цветков</w:t>
            </w:r>
          </w:p>
          <w:p w:rsidR="00987000" w:rsidRDefault="00987000" w:rsidP="003A32B4"/>
          <w:p w:rsidR="00987000" w:rsidRPr="00FD19F0" w:rsidRDefault="00987000" w:rsidP="003A32B4">
            <w:r>
              <w:t>Гл.ас. д-р Георги Пенчев</w:t>
            </w:r>
          </w:p>
        </w:tc>
        <w:tc>
          <w:tcPr>
            <w:tcW w:w="1843" w:type="dxa"/>
          </w:tcPr>
          <w:p w:rsidR="00987000" w:rsidRDefault="00987000" w:rsidP="00BB18DE">
            <w:pPr>
              <w:jc w:val="center"/>
            </w:pPr>
          </w:p>
          <w:p w:rsidR="00987000" w:rsidRPr="0057170F" w:rsidRDefault="00987000" w:rsidP="00BB18DE">
            <w:pPr>
              <w:jc w:val="center"/>
            </w:pPr>
            <w:r>
              <w:t>06.06.2016</w:t>
            </w:r>
          </w:p>
        </w:tc>
        <w:tc>
          <w:tcPr>
            <w:tcW w:w="992" w:type="dxa"/>
          </w:tcPr>
          <w:p w:rsidR="00987000" w:rsidRDefault="00987000" w:rsidP="00BB18DE">
            <w:pPr>
              <w:jc w:val="center"/>
            </w:pPr>
          </w:p>
          <w:p w:rsidR="00987000" w:rsidRPr="003969B0" w:rsidRDefault="00987000" w:rsidP="00BB18DE">
            <w:pPr>
              <w:jc w:val="center"/>
            </w:pPr>
            <w:r>
              <w:t>16.00</w:t>
            </w:r>
          </w:p>
        </w:tc>
        <w:tc>
          <w:tcPr>
            <w:tcW w:w="847" w:type="dxa"/>
          </w:tcPr>
          <w:p w:rsidR="00987000" w:rsidRDefault="00987000" w:rsidP="00BB18DE">
            <w:pPr>
              <w:jc w:val="center"/>
            </w:pPr>
          </w:p>
          <w:p w:rsidR="00987000" w:rsidRDefault="00987000" w:rsidP="00BB18DE">
            <w:pPr>
              <w:jc w:val="center"/>
            </w:pPr>
            <w:r>
              <w:t>2131</w:t>
            </w:r>
          </w:p>
        </w:tc>
      </w:tr>
      <w:tr w:rsidR="00987000" w:rsidTr="00E03C22">
        <w:trPr>
          <w:trHeight w:val="1406"/>
          <w:jc w:val="center"/>
        </w:trPr>
        <w:tc>
          <w:tcPr>
            <w:tcW w:w="519" w:type="dxa"/>
          </w:tcPr>
          <w:p w:rsidR="00987000" w:rsidRDefault="00987000" w:rsidP="003A32B4">
            <w:r>
              <w:t>5.</w:t>
            </w:r>
          </w:p>
        </w:tc>
        <w:tc>
          <w:tcPr>
            <w:tcW w:w="2593" w:type="dxa"/>
          </w:tcPr>
          <w:p w:rsidR="00987000" w:rsidRPr="00C822F5" w:rsidRDefault="00987000" w:rsidP="003A32B4">
            <w:r>
              <w:t>Управление на риска</w:t>
            </w:r>
          </w:p>
        </w:tc>
        <w:tc>
          <w:tcPr>
            <w:tcW w:w="3406" w:type="dxa"/>
          </w:tcPr>
          <w:p w:rsidR="00987000" w:rsidRDefault="00987000" w:rsidP="003A32B4">
            <w:r>
              <w:t>Доц. д-р Цветан Цветков</w:t>
            </w:r>
          </w:p>
          <w:p w:rsidR="00987000" w:rsidRDefault="00987000" w:rsidP="003A32B4"/>
          <w:p w:rsidR="00987000" w:rsidRDefault="00987000" w:rsidP="003A32B4">
            <w:r>
              <w:t>Ас. д-р Юри Ценков</w:t>
            </w:r>
          </w:p>
        </w:tc>
        <w:tc>
          <w:tcPr>
            <w:tcW w:w="1843" w:type="dxa"/>
          </w:tcPr>
          <w:p w:rsidR="00987000" w:rsidRDefault="00987000" w:rsidP="00BB18DE">
            <w:pPr>
              <w:jc w:val="center"/>
            </w:pPr>
          </w:p>
          <w:p w:rsidR="00987000" w:rsidRPr="0057170F" w:rsidRDefault="00987000" w:rsidP="00BB18DE">
            <w:pPr>
              <w:jc w:val="center"/>
            </w:pPr>
            <w:r>
              <w:t>06.06.2016</w:t>
            </w:r>
          </w:p>
        </w:tc>
        <w:tc>
          <w:tcPr>
            <w:tcW w:w="992" w:type="dxa"/>
          </w:tcPr>
          <w:p w:rsidR="00987000" w:rsidRDefault="00987000" w:rsidP="00BB18DE">
            <w:pPr>
              <w:jc w:val="center"/>
            </w:pPr>
          </w:p>
          <w:p w:rsidR="00987000" w:rsidRPr="003969B0" w:rsidRDefault="00987000" w:rsidP="00987000">
            <w:pPr>
              <w:jc w:val="center"/>
            </w:pPr>
            <w:r>
              <w:t>15.00</w:t>
            </w:r>
          </w:p>
        </w:tc>
        <w:tc>
          <w:tcPr>
            <w:tcW w:w="847" w:type="dxa"/>
          </w:tcPr>
          <w:p w:rsidR="00987000" w:rsidRDefault="00987000" w:rsidP="00BB18DE">
            <w:pPr>
              <w:jc w:val="center"/>
            </w:pPr>
          </w:p>
          <w:p w:rsidR="00987000" w:rsidRDefault="00987000" w:rsidP="00BB18DE">
            <w:pPr>
              <w:jc w:val="center"/>
            </w:pPr>
            <w:r>
              <w:t>2131</w:t>
            </w:r>
          </w:p>
        </w:tc>
      </w:tr>
    </w:tbl>
    <w:p w:rsidR="005A6FB5" w:rsidRDefault="005A6FB5"/>
    <w:sectPr w:rsidR="005A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F"/>
    <w:rsid w:val="000D7E2D"/>
    <w:rsid w:val="00264AEC"/>
    <w:rsid w:val="002B5BDE"/>
    <w:rsid w:val="00393169"/>
    <w:rsid w:val="00487CF0"/>
    <w:rsid w:val="0057170F"/>
    <w:rsid w:val="005A6FB5"/>
    <w:rsid w:val="0061019D"/>
    <w:rsid w:val="00796A2B"/>
    <w:rsid w:val="007B5663"/>
    <w:rsid w:val="007D7039"/>
    <w:rsid w:val="00987000"/>
    <w:rsid w:val="00D27B21"/>
    <w:rsid w:val="00E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CB9C2-20C2-426B-B27B-7CB6950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andonova</dc:creator>
  <cp:lastModifiedBy>EKATERINA</cp:lastModifiedBy>
  <cp:revision>2</cp:revision>
  <cp:lastPrinted>2016-03-08T09:28:00Z</cp:lastPrinted>
  <dcterms:created xsi:type="dcterms:W3CDTF">2016-05-20T08:55:00Z</dcterms:created>
  <dcterms:modified xsi:type="dcterms:W3CDTF">2016-05-20T08:55:00Z</dcterms:modified>
</cp:coreProperties>
</file>